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5783F" w14:textId="03C785A3"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1664E2">
        <w:rPr>
          <w:b/>
          <w:noProof/>
          <w:sz w:val="24"/>
        </w:rPr>
        <w:t>6</w:t>
      </w:r>
      <w:r>
        <w:rPr>
          <w:b/>
          <w:bCs/>
          <w:sz w:val="24"/>
        </w:rPr>
        <w:t>E (e-meeting)</w:t>
      </w:r>
      <w:r w:rsidR="006956A6">
        <w:rPr>
          <w:b/>
          <w:i/>
          <w:noProof/>
          <w:sz w:val="28"/>
        </w:rPr>
        <w:tab/>
      </w:r>
      <w:r w:rsidR="00D86760" w:rsidRPr="00D86760">
        <w:rPr>
          <w:b/>
          <w:noProof/>
          <w:sz w:val="24"/>
        </w:rPr>
        <w:t>S2-2106421</w:t>
      </w:r>
    </w:p>
    <w:p w14:paraId="6B82DD8E" w14:textId="2BF8DAB4" w:rsidR="00154C39" w:rsidRDefault="000D79CC">
      <w:pPr>
        <w:pStyle w:val="CRCoverPage"/>
        <w:outlineLvl w:val="0"/>
        <w:rPr>
          <w:b/>
          <w:noProof/>
          <w:sz w:val="24"/>
        </w:rPr>
      </w:pPr>
      <w:r>
        <w:rPr>
          <w:rFonts w:cs="Arial"/>
          <w:b/>
          <w:noProof/>
          <w:sz w:val="24"/>
          <w:szCs w:val="24"/>
        </w:rPr>
        <w:t>August</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Pr>
          <w:rFonts w:cs="Arial"/>
          <w:b/>
          <w:bCs/>
          <w:sz w:val="24"/>
          <w:szCs w:val="24"/>
        </w:rPr>
        <w:t xml:space="preserve"> </w:t>
      </w:r>
      <w:r w:rsidR="002030C5">
        <w:rPr>
          <w:rFonts w:cs="Arial"/>
          <w:b/>
          <w:noProof/>
          <w:sz w:val="24"/>
          <w:szCs w:val="24"/>
        </w:rPr>
        <w:t>2</w:t>
      </w:r>
      <w:r>
        <w:rPr>
          <w:rFonts w:cs="Arial"/>
          <w:b/>
          <w:noProof/>
          <w:sz w:val="24"/>
          <w:szCs w:val="24"/>
        </w:rPr>
        <w:t>7</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D55EFA7" w:rsidR="00154C39" w:rsidRDefault="006956A6" w:rsidP="002030C5">
            <w:pPr>
              <w:pStyle w:val="CRCoverPage"/>
              <w:spacing w:after="0"/>
              <w:jc w:val="right"/>
              <w:rPr>
                <w:b/>
                <w:noProof/>
                <w:sz w:val="28"/>
              </w:rPr>
            </w:pPr>
            <w:r>
              <w:rPr>
                <w:b/>
                <w:noProof/>
                <w:sz w:val="28"/>
              </w:rPr>
              <w:t>23.</w:t>
            </w:r>
            <w:r w:rsidR="00F2293B">
              <w:rPr>
                <w:b/>
                <w:noProof/>
                <w:sz w:val="28"/>
              </w:rPr>
              <w:t>273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132A770" w:rsidR="00154C39" w:rsidRDefault="009E5A64" w:rsidP="003B581D">
            <w:pPr>
              <w:pStyle w:val="CRCoverPage"/>
              <w:spacing w:after="0"/>
              <w:rPr>
                <w:noProof/>
              </w:rPr>
            </w:pPr>
            <w:r>
              <w:rPr>
                <w:b/>
                <w:noProof/>
                <w:sz w:val="28"/>
              </w:rPr>
              <w:t>xxxx</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70CA797" w:rsidR="00154C39" w:rsidRDefault="002030C5" w:rsidP="009E5A64">
            <w:pPr>
              <w:pStyle w:val="CRCoverPage"/>
              <w:spacing w:after="0"/>
              <w:jc w:val="center"/>
              <w:rPr>
                <w:noProof/>
                <w:sz w:val="28"/>
              </w:rPr>
            </w:pPr>
            <w:r>
              <w:rPr>
                <w:b/>
                <w:noProof/>
                <w:sz w:val="28"/>
              </w:rPr>
              <w:t>1</w:t>
            </w:r>
            <w:r w:rsidR="009E5A64">
              <w:rPr>
                <w:b/>
                <w:noProof/>
                <w:sz w:val="28"/>
              </w:rPr>
              <w:t>7</w:t>
            </w:r>
            <w:r>
              <w:rPr>
                <w:b/>
                <w:noProof/>
                <w:sz w:val="28"/>
              </w:rPr>
              <w:t>.</w:t>
            </w:r>
            <w:r w:rsidR="00F2293B">
              <w:rPr>
                <w:b/>
                <w:noProof/>
                <w:sz w:val="28"/>
              </w:rPr>
              <w:t>1</w:t>
            </w:r>
            <w:r>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AA137D8"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71CA82F" w:rsidR="00154C39" w:rsidRDefault="00F2293B" w:rsidP="00C01EF4">
            <w:pPr>
              <w:pStyle w:val="CRCoverPage"/>
              <w:spacing w:after="0"/>
              <w:ind w:left="100"/>
              <w:rPr>
                <w:noProof/>
              </w:rPr>
            </w:pPr>
            <w:r>
              <w:rPr>
                <w:lang w:eastAsia="ko-KR"/>
              </w:rPr>
              <w:t xml:space="preserve">Adding Paging </w:t>
            </w:r>
            <w:r w:rsidR="00AA4E94">
              <w:rPr>
                <w:lang w:eastAsia="ko-KR"/>
              </w:rPr>
              <w:t xml:space="preserve">Suppress </w:t>
            </w:r>
            <w:r w:rsidR="00EE2B51">
              <w:rPr>
                <w:lang w:eastAsia="ko-KR"/>
              </w:rPr>
              <w:t xml:space="preserve">Indication </w:t>
            </w:r>
            <w:r>
              <w:rPr>
                <w:lang w:eastAsia="ko-KR"/>
              </w:rPr>
              <w:t>in LCS Request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FF7A5D0" w:rsidR="00154C39" w:rsidRPr="00C06C43" w:rsidRDefault="00F2293B" w:rsidP="00A673C1">
            <w:pPr>
              <w:pStyle w:val="CRCoverPage"/>
              <w:spacing w:after="0"/>
              <w:ind w:left="100"/>
              <w:rPr>
                <w:noProof/>
                <w:lang w:eastAsia="ko-KR"/>
              </w:rPr>
            </w:pPr>
            <w:r>
              <w:t>Nokia, Nokia Shanghai Bell</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08439821" w:rsidR="00154C39" w:rsidRDefault="00576E53" w:rsidP="00C01EF4">
            <w:pPr>
              <w:pStyle w:val="CRCoverPage"/>
              <w:spacing w:after="0"/>
              <w:ind w:left="100"/>
              <w:rPr>
                <w:noProof/>
                <w:lang w:eastAsia="ko-KR"/>
              </w:rPr>
            </w:pPr>
            <w:r w:rsidRPr="00576E53">
              <w:rPr>
                <w:lang w:eastAsia="ko-KR"/>
              </w:rPr>
              <w:t>5G_eLCS_Ph2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C2203A0" w:rsidR="00154C39" w:rsidRDefault="00F13F69" w:rsidP="00C9382F">
            <w:pPr>
              <w:pStyle w:val="CRCoverPage"/>
              <w:spacing w:after="0"/>
              <w:ind w:left="100"/>
              <w:rPr>
                <w:noProof/>
              </w:rPr>
            </w:pPr>
            <w:r w:rsidRPr="00725EFD">
              <w:t>20</w:t>
            </w:r>
            <w:r>
              <w:t>21</w:t>
            </w:r>
            <w:r w:rsidRPr="00725EFD">
              <w:t>-</w:t>
            </w:r>
            <w:r>
              <w:t>0</w:t>
            </w:r>
            <w:r w:rsidR="00F2293B">
              <w:t>8-09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7777777" w:rsidR="00154C39" w:rsidRDefault="006956A6">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135236" w14:textId="6E28F2BD" w:rsidR="00E129D5" w:rsidRDefault="00E129D5" w:rsidP="00E129D5">
            <w:pPr>
              <w:pStyle w:val="CRCoverPage"/>
              <w:spacing w:after="0"/>
              <w:ind w:left="100"/>
              <w:rPr>
                <w:lang w:eastAsia="zh-CN"/>
              </w:rPr>
            </w:pPr>
            <w:r>
              <w:rPr>
                <w:lang w:eastAsia="zh-CN"/>
              </w:rPr>
              <w:t xml:space="preserve">In MT-LR sessions, when UE is in CM-IDLE state, AMF could perform paging to UE. This may not be a preferred option for some IoT or </w:t>
            </w:r>
            <w:proofErr w:type="spellStart"/>
            <w:r>
              <w:rPr>
                <w:lang w:eastAsia="zh-CN"/>
              </w:rPr>
              <w:t>RedCap</w:t>
            </w:r>
            <w:proofErr w:type="spellEnd"/>
            <w:r>
              <w:rPr>
                <w:lang w:eastAsia="zh-CN"/>
              </w:rPr>
              <w:t xml:space="preserve"> devices when power saving is more important than fulfilling the LCS request.</w:t>
            </w:r>
          </w:p>
          <w:p w14:paraId="2545DE86" w14:textId="77777777" w:rsidR="00E129D5" w:rsidRDefault="00E129D5" w:rsidP="00E129D5">
            <w:pPr>
              <w:pStyle w:val="CRCoverPage"/>
              <w:spacing w:after="0"/>
              <w:ind w:left="100"/>
              <w:rPr>
                <w:lang w:eastAsia="zh-CN"/>
              </w:rPr>
            </w:pPr>
            <w:r>
              <w:rPr>
                <w:lang w:eastAsia="zh-CN"/>
              </w:rPr>
              <w:t>There are also regulatory cases in that UE should not be notified by any means during the LCS session. Avoiding the paging could also make the procedure compliant with these requirements.</w:t>
            </w:r>
          </w:p>
          <w:p w14:paraId="04768CA8" w14:textId="77777777" w:rsidR="00E129D5" w:rsidRDefault="00E129D5" w:rsidP="00E129D5">
            <w:pPr>
              <w:pStyle w:val="CRCoverPage"/>
              <w:spacing w:after="0"/>
              <w:ind w:left="100"/>
              <w:rPr>
                <w:lang w:eastAsia="zh-CN"/>
              </w:rPr>
            </w:pPr>
          </w:p>
          <w:p w14:paraId="52FEB191" w14:textId="77777777" w:rsidR="00E129D5" w:rsidRDefault="00E129D5" w:rsidP="00E129D5">
            <w:pPr>
              <w:pStyle w:val="CRCoverPage"/>
              <w:spacing w:after="0"/>
              <w:ind w:left="100"/>
              <w:rPr>
                <w:lang w:eastAsia="zh-CN"/>
              </w:rPr>
            </w:pPr>
            <w:r>
              <w:rPr>
                <w:lang w:eastAsia="zh-CN"/>
              </w:rPr>
              <w:t>LCS Client should have the option to avoid such paging operations.</w:t>
            </w:r>
          </w:p>
          <w:p w14:paraId="15CB3250" w14:textId="2A617111" w:rsidR="00E94D2E" w:rsidRPr="00E94D2E" w:rsidRDefault="00E94D2E" w:rsidP="00E94D2E">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6B580A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081168" w14:textId="6322D4B3" w:rsidR="00A129E1" w:rsidRDefault="005B76CC" w:rsidP="005B76CC">
            <w:pPr>
              <w:pStyle w:val="CRCoverPage"/>
              <w:spacing w:after="0"/>
              <w:ind w:left="100"/>
              <w:rPr>
                <w:noProof/>
                <w:lang w:eastAsia="ko-KR"/>
              </w:rPr>
            </w:pPr>
            <w:r>
              <w:rPr>
                <w:noProof/>
                <w:lang w:eastAsia="ko-KR"/>
              </w:rPr>
              <w:t xml:space="preserve">Adding a new parameter </w:t>
            </w:r>
            <w:r w:rsidR="009D1145">
              <w:rPr>
                <w:noProof/>
                <w:lang w:eastAsia="ko-KR"/>
              </w:rPr>
              <w:t>‘</w:t>
            </w:r>
            <w:r>
              <w:rPr>
                <w:noProof/>
                <w:lang w:eastAsia="ko-KR"/>
              </w:rPr>
              <w:t>Paging</w:t>
            </w:r>
            <w:r w:rsidR="009D1145">
              <w:rPr>
                <w:noProof/>
                <w:lang w:eastAsia="ko-KR"/>
              </w:rPr>
              <w:t xml:space="preserve"> </w:t>
            </w:r>
            <w:r w:rsidR="00F0454C">
              <w:rPr>
                <w:noProof/>
                <w:lang w:eastAsia="ko-KR"/>
              </w:rPr>
              <w:t xml:space="preserve">Suppress </w:t>
            </w:r>
            <w:r w:rsidR="009D1145">
              <w:rPr>
                <w:noProof/>
                <w:lang w:eastAsia="ko-KR"/>
              </w:rPr>
              <w:t>Indication’</w:t>
            </w:r>
            <w:r>
              <w:rPr>
                <w:noProof/>
                <w:lang w:eastAsia="ko-KR"/>
              </w:rPr>
              <w:t xml:space="preserve"> in LCS request to GMLC and AMF so that:</w:t>
            </w:r>
          </w:p>
          <w:p w14:paraId="1575CD78" w14:textId="512C18E6" w:rsidR="005B76CC" w:rsidRDefault="005B76CC" w:rsidP="005B76CC">
            <w:pPr>
              <w:pStyle w:val="CRCoverPage"/>
              <w:numPr>
                <w:ilvl w:val="0"/>
                <w:numId w:val="1"/>
              </w:numPr>
              <w:spacing w:after="0"/>
              <w:rPr>
                <w:noProof/>
                <w:lang w:eastAsia="ko-KR"/>
              </w:rPr>
            </w:pPr>
            <w:r>
              <w:rPr>
                <w:noProof/>
                <w:lang w:eastAsia="ko-KR"/>
              </w:rPr>
              <w:t xml:space="preserve">When it is </w:t>
            </w:r>
            <w:r w:rsidR="00F0454C">
              <w:rPr>
                <w:noProof/>
                <w:lang w:eastAsia="ko-KR"/>
              </w:rPr>
              <w:t>absent from the request</w:t>
            </w:r>
            <w:r>
              <w:rPr>
                <w:noProof/>
                <w:lang w:eastAsia="ko-KR"/>
              </w:rPr>
              <w:t>, AMF performs legacy behavior defined in TS 23.273 and TS 23.502</w:t>
            </w:r>
          </w:p>
          <w:p w14:paraId="6E22F614" w14:textId="14CB4594" w:rsidR="005B76CC" w:rsidRDefault="005B76CC" w:rsidP="005B76CC">
            <w:pPr>
              <w:pStyle w:val="CRCoverPage"/>
              <w:numPr>
                <w:ilvl w:val="0"/>
                <w:numId w:val="1"/>
              </w:numPr>
              <w:spacing w:after="0"/>
              <w:rPr>
                <w:noProof/>
                <w:lang w:eastAsia="ko-KR"/>
              </w:rPr>
            </w:pPr>
            <w:r>
              <w:rPr>
                <w:noProof/>
                <w:lang w:eastAsia="ko-KR"/>
              </w:rPr>
              <w:t xml:space="preserve">When it is </w:t>
            </w:r>
            <w:r w:rsidR="00F0454C">
              <w:rPr>
                <w:noProof/>
                <w:lang w:eastAsia="ko-KR"/>
              </w:rPr>
              <w:t>present in the request</w:t>
            </w:r>
            <w:r>
              <w:rPr>
                <w:noProof/>
                <w:lang w:eastAsia="ko-KR"/>
              </w:rPr>
              <w:t xml:space="preserve">, AMF should </w:t>
            </w:r>
            <w:r w:rsidR="000B410B">
              <w:rPr>
                <w:noProof/>
                <w:lang w:eastAsia="ko-KR"/>
              </w:rPr>
              <w:t>skip</w:t>
            </w:r>
            <w:r>
              <w:rPr>
                <w:noProof/>
                <w:lang w:eastAsia="ko-KR"/>
              </w:rPr>
              <w:t xml:space="preserve"> the paging operation to UE in CM-IDLE state.</w:t>
            </w:r>
          </w:p>
          <w:p w14:paraId="1CB2DD1F" w14:textId="77777777" w:rsidR="005B76CC" w:rsidRDefault="005B76CC" w:rsidP="005B76CC">
            <w:pPr>
              <w:pStyle w:val="CRCoverPage"/>
              <w:spacing w:after="0"/>
              <w:rPr>
                <w:noProof/>
                <w:lang w:eastAsia="ko-KR"/>
              </w:rPr>
            </w:pPr>
          </w:p>
          <w:p w14:paraId="0EE58FCA" w14:textId="5B2F6324" w:rsidR="005B76CC" w:rsidRDefault="005B76CC" w:rsidP="005B76CC">
            <w:pPr>
              <w:pStyle w:val="CRCoverPage"/>
              <w:spacing w:after="0"/>
              <w:rPr>
                <w:noProof/>
                <w:lang w:eastAsia="ko-KR"/>
              </w:rPr>
            </w:pPr>
            <w:r>
              <w:rPr>
                <w:noProof/>
                <w:lang w:eastAsia="ko-KR"/>
              </w:rPr>
              <w:t>NOTE: this option has no impact to RRC_INACTIVE state since AMF doesn’t handle this state.</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38ED18" w14:textId="77777777" w:rsidR="005B76CC" w:rsidRDefault="005B76CC" w:rsidP="005B76CC">
            <w:pPr>
              <w:pStyle w:val="CRCoverPage"/>
              <w:spacing w:after="0"/>
              <w:ind w:left="100"/>
              <w:rPr>
                <w:lang w:eastAsia="ko-KR"/>
              </w:rPr>
            </w:pPr>
            <w:r>
              <w:rPr>
                <w:lang w:eastAsia="ko-KR"/>
              </w:rPr>
              <w:t xml:space="preserve">There is </w:t>
            </w:r>
            <w:r w:rsidR="00F0454C">
              <w:rPr>
                <w:lang w:eastAsia="ko-KR"/>
              </w:rPr>
              <w:t xml:space="preserve">an </w:t>
            </w:r>
            <w:r>
              <w:rPr>
                <w:lang w:eastAsia="ko-KR"/>
              </w:rPr>
              <w:t xml:space="preserve">unnecessary delay if UE prefers not to respond paging in above cases. </w:t>
            </w:r>
          </w:p>
          <w:p w14:paraId="39FFDC99" w14:textId="55390E1D" w:rsidR="00F0454C" w:rsidRDefault="000B0CAC" w:rsidP="005B76CC">
            <w:pPr>
              <w:pStyle w:val="CRCoverPage"/>
              <w:spacing w:after="0"/>
              <w:ind w:left="100"/>
              <w:rPr>
                <w:lang w:eastAsia="ko-KR"/>
              </w:rPr>
            </w:pPr>
            <w:r>
              <w:rPr>
                <w:lang w:eastAsia="ko-KR"/>
              </w:rPr>
              <w:t xml:space="preserve">In </w:t>
            </w:r>
            <w:r w:rsidR="000B410B">
              <w:rPr>
                <w:lang w:eastAsia="ko-KR"/>
              </w:rPr>
              <w:t xml:space="preserve">the </w:t>
            </w:r>
            <w:r>
              <w:rPr>
                <w:lang w:eastAsia="ko-KR"/>
              </w:rPr>
              <w:t xml:space="preserve">CM-IDLE state, </w:t>
            </w:r>
            <w:r w:rsidR="00F0454C">
              <w:rPr>
                <w:lang w:eastAsia="ko-KR"/>
              </w:rPr>
              <w:t xml:space="preserve">UE could also detect the paging </w:t>
            </w:r>
            <w:r>
              <w:rPr>
                <w:lang w:eastAsia="ko-KR"/>
              </w:rPr>
              <w:t>in</w:t>
            </w:r>
            <w:r w:rsidR="00F0454C">
              <w:rPr>
                <w:lang w:eastAsia="ko-KR"/>
              </w:rPr>
              <w:t xml:space="preserve"> regulatory MT-LR tracking cases.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FF3BCC4" w:rsidR="00154C39" w:rsidRDefault="00552047" w:rsidP="002C4521">
            <w:pPr>
              <w:pStyle w:val="CRCoverPage"/>
              <w:spacing w:after="0"/>
              <w:ind w:left="100"/>
              <w:rPr>
                <w:noProof/>
                <w:lang w:eastAsia="ko-KR"/>
              </w:rPr>
            </w:pPr>
            <w:r>
              <w:rPr>
                <w:noProof/>
                <w:lang w:eastAsia="ko-KR"/>
              </w:rPr>
              <w:t>5.</w:t>
            </w:r>
            <w:r w:rsidR="009D1145">
              <w:rPr>
                <w:noProof/>
                <w:lang w:eastAsia="ko-KR"/>
              </w:rPr>
              <w:t>5, 6.1.1, 6.1.2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8724AA" w14:textId="77777777"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18568D36" w14:textId="77777777" w:rsidR="00362B78" w:rsidRPr="00362B78" w:rsidRDefault="00362B78" w:rsidP="00362B78">
      <w:pPr>
        <w:rPr>
          <w:rFonts w:eastAsia="Times New Roman"/>
          <w:lang w:eastAsia="zh-CN"/>
        </w:rPr>
      </w:pPr>
    </w:p>
    <w:p w14:paraId="4B74219D" w14:textId="77777777" w:rsidR="00362B78" w:rsidRPr="00362B78" w:rsidRDefault="00362B78" w:rsidP="00362B78">
      <w:pPr>
        <w:keepNext/>
        <w:keepLines/>
        <w:spacing w:before="180"/>
        <w:ind w:left="1134" w:hanging="1134"/>
        <w:outlineLvl w:val="1"/>
        <w:rPr>
          <w:rFonts w:ascii="Arial" w:eastAsia="Times New Roman" w:hAnsi="Arial"/>
          <w:sz w:val="32"/>
        </w:rPr>
      </w:pPr>
      <w:bookmarkStart w:id="1" w:name="_Toc58920625"/>
      <w:bookmarkStart w:id="2" w:name="_Toc75342925"/>
      <w:r w:rsidRPr="00362B78">
        <w:rPr>
          <w:rFonts w:ascii="Arial" w:eastAsia="Times New Roman" w:hAnsi="Arial"/>
          <w:sz w:val="32"/>
        </w:rPr>
        <w:t>5.5</w:t>
      </w:r>
      <w:r w:rsidRPr="00362B78">
        <w:rPr>
          <w:rFonts w:ascii="Arial" w:eastAsia="Times New Roman" w:hAnsi="Arial"/>
          <w:sz w:val="32"/>
        </w:rPr>
        <w:tab/>
        <w:t>Location service exposure</w:t>
      </w:r>
      <w:bookmarkEnd w:id="1"/>
      <w:bookmarkEnd w:id="2"/>
    </w:p>
    <w:p w14:paraId="413A6B70" w14:textId="77777777" w:rsidR="00362B78" w:rsidRPr="00362B78" w:rsidRDefault="00362B78" w:rsidP="00362B78">
      <w:pPr>
        <w:rPr>
          <w:rFonts w:eastAsia="Times New Roman"/>
        </w:rPr>
      </w:pPr>
      <w:r w:rsidRPr="00362B78">
        <w:rPr>
          <w:rFonts w:eastAsia="Times New Roman"/>
        </w:rPr>
        <w:t>Location service can be exposed to the authorized control plane NF or the LCS client to obtain the UE location to enable their application and services using the MT-LR procedure. For the location service exposed to the AF which is not allowed to directly interact with the GMLC or AMF, CAPIF API may be used between NEF and the AF as described in clause 6.2.5.1 of TS 23.501 [18].</w:t>
      </w:r>
    </w:p>
    <w:p w14:paraId="793874A3" w14:textId="77777777" w:rsidR="00362B78" w:rsidRPr="00362B78" w:rsidRDefault="00362B78" w:rsidP="00362B78">
      <w:pPr>
        <w:rPr>
          <w:rFonts w:eastAsia="Times New Roman"/>
        </w:rPr>
      </w:pPr>
      <w:r w:rsidRPr="00362B78">
        <w:rPr>
          <w:rFonts w:eastAsia="Times New Roman"/>
        </w:rPr>
        <w:t>For location service exposure, there are two types of location service requests as defined in clause 4.1a.4 and clause 4.1a.5:</w:t>
      </w:r>
    </w:p>
    <w:p w14:paraId="05DF7FF6"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Location Immediate Request (LIR); and</w:t>
      </w:r>
    </w:p>
    <w:p w14:paraId="6A3CC5D3"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 xml:space="preserve">Location Deferred Request (LDR). </w:t>
      </w:r>
    </w:p>
    <w:p w14:paraId="387E181A" w14:textId="77777777" w:rsidR="00362B78" w:rsidRPr="00362B78" w:rsidRDefault="00362B78" w:rsidP="00362B78">
      <w:pPr>
        <w:rPr>
          <w:rFonts w:eastAsia="Times New Roman"/>
        </w:rPr>
      </w:pPr>
      <w:r w:rsidRPr="00362B78">
        <w:rPr>
          <w:rFonts w:eastAsia="Times New Roman"/>
        </w:rPr>
        <w:t>The following attributes may be included in the location service requests:</w:t>
      </w:r>
    </w:p>
    <w:p w14:paraId="586F7F3A"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Target UE identity;</w:t>
      </w:r>
    </w:p>
    <w:p w14:paraId="4870AF7C"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LCS Client identity or AF ID;</w:t>
      </w:r>
    </w:p>
    <w:p w14:paraId="2608F29A" w14:textId="77777777" w:rsidR="00362B78" w:rsidRPr="00362B78" w:rsidRDefault="00362B78" w:rsidP="00362B78">
      <w:pPr>
        <w:ind w:left="568" w:hanging="284"/>
        <w:rPr>
          <w:rFonts w:eastAsia="Times New Roman"/>
          <w:lang w:eastAsia="ko-KR"/>
        </w:rPr>
      </w:pPr>
      <w:r w:rsidRPr="00362B78">
        <w:rPr>
          <w:rFonts w:eastAsia="Times New Roman"/>
        </w:rPr>
        <w:t>-</w:t>
      </w:r>
      <w:r w:rsidRPr="00362B78">
        <w:rPr>
          <w:rFonts w:eastAsia="Times New Roman"/>
        </w:rPr>
        <w:tab/>
        <w:t>Service identity, if needed;</w:t>
      </w:r>
    </w:p>
    <w:p w14:paraId="404FCD85"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Codeword, if needed;</w:t>
      </w:r>
    </w:p>
    <w:p w14:paraId="508C3D69"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 xml:space="preserve">Type of Event definition, i.e. UE available, change of area, motion or periodic location, applicable to deferred location requests </w:t>
      </w:r>
      <w:proofErr w:type="gramStart"/>
      <w:r w:rsidRPr="00362B78">
        <w:rPr>
          <w:rFonts w:eastAsia="Times New Roman"/>
        </w:rPr>
        <w:t>only;</w:t>
      </w:r>
      <w:proofErr w:type="gramEnd"/>
    </w:p>
    <w:p w14:paraId="2F1CB3AC" w14:textId="77777777" w:rsidR="00362B78" w:rsidRPr="00362B78" w:rsidRDefault="00362B78" w:rsidP="00362B78">
      <w:pPr>
        <w:ind w:left="568" w:hanging="284"/>
        <w:rPr>
          <w:rFonts w:eastAsia="Times New Roman"/>
          <w:lang w:eastAsia="ko-KR"/>
        </w:rPr>
      </w:pPr>
      <w:r w:rsidRPr="00362B78">
        <w:rPr>
          <w:rFonts w:eastAsia="Times New Roman"/>
          <w:lang w:eastAsia="ko-KR"/>
        </w:rPr>
        <w:t>-</w:t>
      </w:r>
      <w:r w:rsidRPr="00362B78">
        <w:rPr>
          <w:rFonts w:eastAsia="Times New Roman"/>
          <w:lang w:eastAsia="ko-KR"/>
        </w:rPr>
        <w:tab/>
      </w:r>
      <w:r w:rsidRPr="00362B78">
        <w:rPr>
          <w:rFonts w:eastAsia="Times New Roman"/>
        </w:rPr>
        <w:t>Definitions for change of area type deferred location requests. Following parameters may be defined, if needed;</w:t>
      </w:r>
    </w:p>
    <w:p w14:paraId="7B258EBE" w14:textId="77777777" w:rsidR="00362B78" w:rsidRPr="00362B78" w:rsidRDefault="00362B78" w:rsidP="00362B78">
      <w:pPr>
        <w:ind w:left="851" w:hanging="284"/>
        <w:rPr>
          <w:rFonts w:eastAsia="Times New Roman"/>
          <w:lang w:eastAsia="ko-KR"/>
        </w:rPr>
      </w:pPr>
      <w:r w:rsidRPr="00362B78">
        <w:rPr>
          <w:rFonts w:eastAsia="Times New Roman"/>
          <w:lang w:eastAsia="ko-KR"/>
        </w:rPr>
        <w:t>a)</w:t>
      </w:r>
      <w:r w:rsidRPr="00362B78">
        <w:rPr>
          <w:rFonts w:eastAsia="Times New Roman"/>
          <w:lang w:eastAsia="ko-KR"/>
        </w:rPr>
        <w:tab/>
      </w:r>
      <w:r w:rsidRPr="00362B78">
        <w:rPr>
          <w:rFonts w:eastAsia="Times New Roman"/>
        </w:rPr>
        <w:t xml:space="preserve">Indication for event trigger, i.e. UE enters, leaves or is within requested target </w:t>
      </w:r>
      <w:proofErr w:type="gramStart"/>
      <w:r w:rsidRPr="00362B78">
        <w:rPr>
          <w:rFonts w:eastAsia="Times New Roman"/>
        </w:rPr>
        <w:t>area;</w:t>
      </w:r>
      <w:proofErr w:type="gramEnd"/>
    </w:p>
    <w:p w14:paraId="6AE2173E" w14:textId="77777777" w:rsidR="00362B78" w:rsidRPr="00362B78" w:rsidRDefault="00362B78" w:rsidP="00362B78">
      <w:pPr>
        <w:ind w:left="851" w:hanging="284"/>
        <w:rPr>
          <w:rFonts w:eastAsia="Times New Roman"/>
        </w:rPr>
      </w:pPr>
      <w:r w:rsidRPr="00362B78">
        <w:rPr>
          <w:rFonts w:eastAsia="Times New Roman"/>
          <w:lang w:eastAsia="ko-KR"/>
        </w:rPr>
        <w:t>b)</w:t>
      </w:r>
      <w:r w:rsidRPr="00362B78">
        <w:rPr>
          <w:rFonts w:eastAsia="Times New Roman"/>
          <w:lang w:eastAsia="ko-KR"/>
        </w:rPr>
        <w:tab/>
      </w:r>
      <w:r w:rsidRPr="00362B78">
        <w:rPr>
          <w:rFonts w:eastAsia="Times New Roman"/>
        </w:rPr>
        <w:t>Indication of either a single event report or multiple event reports;</w:t>
      </w:r>
    </w:p>
    <w:p w14:paraId="7EA2880D" w14:textId="77777777" w:rsidR="00362B78" w:rsidRPr="00362B78" w:rsidRDefault="00362B78" w:rsidP="00362B78">
      <w:pPr>
        <w:ind w:left="851" w:hanging="284"/>
        <w:rPr>
          <w:rFonts w:eastAsia="Times New Roman"/>
          <w:lang w:eastAsia="ko-KR"/>
        </w:rPr>
      </w:pPr>
      <w:r w:rsidRPr="00362B78">
        <w:rPr>
          <w:rFonts w:eastAsia="Times New Roman"/>
          <w:lang w:eastAsia="ko-KR"/>
        </w:rPr>
        <w:t>c)</w:t>
      </w:r>
      <w:r w:rsidRPr="00362B78">
        <w:rPr>
          <w:rFonts w:eastAsia="Times New Roman"/>
          <w:lang w:eastAsia="ko-KR"/>
        </w:rPr>
        <w:tab/>
        <w:t>M</w:t>
      </w:r>
      <w:r w:rsidRPr="00362B78">
        <w:rPr>
          <w:rFonts w:eastAsia="Times New Roman"/>
        </w:rPr>
        <w:t>inimum time interval between area event reports, if multiple event reports are requested;</w:t>
      </w:r>
    </w:p>
    <w:p w14:paraId="3C4A5588" w14:textId="77777777" w:rsidR="00362B78" w:rsidRPr="00362B78" w:rsidRDefault="00362B78" w:rsidP="00362B78">
      <w:pPr>
        <w:ind w:left="851" w:hanging="284"/>
        <w:rPr>
          <w:rFonts w:eastAsia="Times New Roman"/>
        </w:rPr>
      </w:pPr>
      <w:r w:rsidRPr="00362B78">
        <w:rPr>
          <w:rFonts w:eastAsia="Times New Roman"/>
          <w:lang w:eastAsia="ko-KR"/>
        </w:rPr>
        <w:t>d)</w:t>
      </w:r>
      <w:r w:rsidRPr="00362B78">
        <w:rPr>
          <w:rFonts w:eastAsia="Times New Roman"/>
          <w:lang w:eastAsia="ko-KR"/>
        </w:rPr>
        <w:tab/>
      </w:r>
      <w:r w:rsidRPr="00362B78">
        <w:rPr>
          <w:rFonts w:eastAsia="Times New Roman"/>
        </w:rPr>
        <w:t xml:space="preserve">Indication of the requested location </w:t>
      </w:r>
      <w:proofErr w:type="gramStart"/>
      <w:r w:rsidRPr="00362B78">
        <w:rPr>
          <w:rFonts w:eastAsia="Times New Roman"/>
        </w:rPr>
        <w:t>estimate;</w:t>
      </w:r>
      <w:proofErr w:type="gramEnd"/>
      <w:r w:rsidRPr="00362B78">
        <w:rPr>
          <w:rFonts w:eastAsia="Times New Roman"/>
        </w:rPr>
        <w:t xml:space="preserve"> i.e. whether the location estimate of the target UE should be contained in the change of area event report;</w:t>
      </w:r>
    </w:p>
    <w:p w14:paraId="0AC01129" w14:textId="77777777" w:rsidR="00362B78" w:rsidRPr="00362B78" w:rsidRDefault="00362B78" w:rsidP="00362B78">
      <w:pPr>
        <w:ind w:left="851" w:hanging="284"/>
        <w:rPr>
          <w:rFonts w:eastAsia="Times New Roman"/>
          <w:lang w:eastAsia="ko-KR"/>
        </w:rPr>
      </w:pPr>
      <w:r w:rsidRPr="00362B78">
        <w:rPr>
          <w:rFonts w:eastAsia="Times New Roman"/>
          <w:lang w:eastAsia="ko-KR"/>
        </w:rPr>
        <w:t>e)</w:t>
      </w:r>
      <w:r w:rsidRPr="00362B78">
        <w:rPr>
          <w:rFonts w:eastAsia="Times New Roman"/>
          <w:lang w:eastAsia="ko-KR"/>
        </w:rPr>
        <w:tab/>
        <w:t>Duration of event reporting;</w:t>
      </w:r>
    </w:p>
    <w:p w14:paraId="055F01B4" w14:textId="77777777" w:rsidR="00362B78" w:rsidRPr="00362B78" w:rsidRDefault="00362B78" w:rsidP="00362B78">
      <w:pPr>
        <w:ind w:left="851" w:hanging="284"/>
        <w:rPr>
          <w:rFonts w:eastAsia="Times New Roman"/>
          <w:lang w:eastAsia="ko-KR"/>
        </w:rPr>
      </w:pPr>
      <w:r w:rsidRPr="00362B78">
        <w:rPr>
          <w:rFonts w:eastAsia="Times New Roman"/>
          <w:lang w:eastAsia="ko-KR"/>
        </w:rPr>
        <w:t>f)</w:t>
      </w:r>
      <w:r w:rsidRPr="00362B78">
        <w:rPr>
          <w:rFonts w:eastAsia="Times New Roman"/>
          <w:lang w:eastAsia="ko-KR"/>
        </w:rPr>
        <w:tab/>
        <w:t>Maximum time interval between reports;</w:t>
      </w:r>
    </w:p>
    <w:p w14:paraId="28D10586" w14:textId="77777777" w:rsidR="00362B78" w:rsidRPr="00362B78" w:rsidRDefault="00362B78" w:rsidP="00362B78">
      <w:pPr>
        <w:ind w:left="851" w:hanging="284"/>
        <w:rPr>
          <w:rFonts w:eastAsia="Times New Roman"/>
          <w:lang w:eastAsia="ko-KR"/>
        </w:rPr>
      </w:pPr>
      <w:r w:rsidRPr="00362B78">
        <w:rPr>
          <w:rFonts w:eastAsia="Times New Roman"/>
          <w:lang w:eastAsia="ko-KR"/>
        </w:rPr>
        <w:t>g)</w:t>
      </w:r>
      <w:r w:rsidRPr="00362B78">
        <w:rPr>
          <w:rFonts w:eastAsia="Times New Roman"/>
          <w:lang w:eastAsia="ko-KR"/>
        </w:rPr>
        <w:tab/>
        <w:t>Maximum sampling time for event detection;</w:t>
      </w:r>
    </w:p>
    <w:p w14:paraId="75CDA2D1" w14:textId="77777777" w:rsidR="00362B78" w:rsidRPr="00362B78" w:rsidRDefault="00362B78" w:rsidP="00362B78">
      <w:pPr>
        <w:ind w:left="568" w:hanging="284"/>
        <w:rPr>
          <w:rFonts w:eastAsia="Times New Roman"/>
          <w:lang w:eastAsia="ko-KR"/>
        </w:rPr>
      </w:pPr>
      <w:r w:rsidRPr="00362B78">
        <w:rPr>
          <w:rFonts w:eastAsia="Times New Roman"/>
          <w:lang w:eastAsia="ko-KR"/>
        </w:rPr>
        <w:t>-</w:t>
      </w:r>
      <w:r w:rsidRPr="00362B78">
        <w:rPr>
          <w:rFonts w:eastAsia="Times New Roman"/>
          <w:lang w:eastAsia="ko-KR"/>
        </w:rPr>
        <w:tab/>
        <w:t>Definitions for motion type deferred location requests. Following parameters may be defined, if needed;</w:t>
      </w:r>
    </w:p>
    <w:p w14:paraId="6CEC3485" w14:textId="77777777" w:rsidR="00362B78" w:rsidRPr="00362B78" w:rsidRDefault="00362B78" w:rsidP="00362B78">
      <w:pPr>
        <w:ind w:left="851" w:hanging="284"/>
        <w:rPr>
          <w:rFonts w:eastAsia="Times New Roman"/>
          <w:lang w:eastAsia="ko-KR"/>
        </w:rPr>
      </w:pPr>
      <w:r w:rsidRPr="00362B78">
        <w:rPr>
          <w:rFonts w:eastAsia="Times New Roman"/>
          <w:lang w:eastAsia="ko-KR"/>
        </w:rPr>
        <w:t>a)</w:t>
      </w:r>
      <w:r w:rsidRPr="00362B78">
        <w:rPr>
          <w:rFonts w:eastAsia="Times New Roman"/>
          <w:lang w:eastAsia="ko-KR"/>
        </w:rPr>
        <w:tab/>
        <w:t>Linear distance threshold;</w:t>
      </w:r>
    </w:p>
    <w:p w14:paraId="3CA7B140" w14:textId="77777777" w:rsidR="00362B78" w:rsidRPr="00362B78" w:rsidRDefault="00362B78" w:rsidP="00362B78">
      <w:pPr>
        <w:ind w:left="851" w:hanging="284"/>
        <w:rPr>
          <w:rFonts w:eastAsia="Times New Roman"/>
          <w:lang w:eastAsia="ko-KR"/>
        </w:rPr>
      </w:pPr>
      <w:r w:rsidRPr="00362B78">
        <w:rPr>
          <w:rFonts w:eastAsia="Times New Roman"/>
          <w:lang w:eastAsia="ko-KR"/>
        </w:rPr>
        <w:t>b)</w:t>
      </w:r>
      <w:r w:rsidRPr="00362B78">
        <w:rPr>
          <w:rFonts w:eastAsia="Times New Roman"/>
          <w:lang w:eastAsia="ko-KR"/>
        </w:rPr>
        <w:tab/>
        <w:t>Indication of either a single event report or multiple event reports;</w:t>
      </w:r>
    </w:p>
    <w:p w14:paraId="0847C37D" w14:textId="77777777" w:rsidR="00362B78" w:rsidRPr="00362B78" w:rsidRDefault="00362B78" w:rsidP="00362B78">
      <w:pPr>
        <w:ind w:left="851" w:hanging="284"/>
        <w:rPr>
          <w:rFonts w:eastAsia="Times New Roman"/>
          <w:lang w:eastAsia="ko-KR"/>
        </w:rPr>
      </w:pPr>
      <w:r w:rsidRPr="00362B78">
        <w:rPr>
          <w:rFonts w:eastAsia="Times New Roman"/>
          <w:lang w:eastAsia="ko-KR"/>
        </w:rPr>
        <w:t>c)</w:t>
      </w:r>
      <w:r w:rsidRPr="00362B78">
        <w:rPr>
          <w:rFonts w:eastAsia="Times New Roman"/>
          <w:lang w:eastAsia="ko-KR"/>
        </w:rPr>
        <w:tab/>
        <w:t>Minimum time interval between motion event reports, if multiple event reports are requested;</w:t>
      </w:r>
    </w:p>
    <w:p w14:paraId="442340B7" w14:textId="77777777" w:rsidR="00362B78" w:rsidRPr="00362B78" w:rsidRDefault="00362B78" w:rsidP="00362B78">
      <w:pPr>
        <w:ind w:left="851" w:hanging="284"/>
        <w:rPr>
          <w:rFonts w:eastAsia="Times New Roman"/>
          <w:lang w:eastAsia="ko-KR"/>
        </w:rPr>
      </w:pPr>
      <w:r w:rsidRPr="00362B78">
        <w:rPr>
          <w:rFonts w:eastAsia="Times New Roman"/>
          <w:lang w:eastAsia="ko-KR"/>
        </w:rPr>
        <w:t>d)</w:t>
      </w:r>
      <w:r w:rsidRPr="00362B78">
        <w:rPr>
          <w:rFonts w:eastAsia="Times New Roman"/>
          <w:lang w:eastAsia="ko-KR"/>
        </w:rPr>
        <w:tab/>
        <w:t xml:space="preserve">Indication of the requested location </w:t>
      </w:r>
      <w:proofErr w:type="gramStart"/>
      <w:r w:rsidRPr="00362B78">
        <w:rPr>
          <w:rFonts w:eastAsia="Times New Roman"/>
          <w:lang w:eastAsia="ko-KR"/>
        </w:rPr>
        <w:t>estimate;</w:t>
      </w:r>
      <w:proofErr w:type="gramEnd"/>
      <w:r w:rsidRPr="00362B78">
        <w:rPr>
          <w:rFonts w:eastAsia="Times New Roman"/>
          <w:lang w:eastAsia="ko-KR"/>
        </w:rPr>
        <w:t xml:space="preserve"> i.e. whether the location estimate of the target UE should be contained in the motion event report;</w:t>
      </w:r>
    </w:p>
    <w:p w14:paraId="17769010" w14:textId="77777777" w:rsidR="00362B78" w:rsidRPr="00362B78" w:rsidRDefault="00362B78" w:rsidP="00362B78">
      <w:pPr>
        <w:ind w:left="851" w:hanging="284"/>
        <w:rPr>
          <w:rFonts w:eastAsia="Times New Roman"/>
          <w:lang w:eastAsia="ko-KR"/>
        </w:rPr>
      </w:pPr>
      <w:r w:rsidRPr="00362B78">
        <w:rPr>
          <w:rFonts w:eastAsia="Times New Roman"/>
          <w:lang w:eastAsia="ko-KR"/>
        </w:rPr>
        <w:t>e)</w:t>
      </w:r>
      <w:r w:rsidRPr="00362B78">
        <w:rPr>
          <w:rFonts w:eastAsia="Times New Roman"/>
          <w:lang w:eastAsia="ko-KR"/>
        </w:rPr>
        <w:tab/>
        <w:t>Duration of event reporting;</w:t>
      </w:r>
    </w:p>
    <w:p w14:paraId="3A8178A6" w14:textId="77777777" w:rsidR="00362B78" w:rsidRPr="00362B78" w:rsidRDefault="00362B78" w:rsidP="00362B78">
      <w:pPr>
        <w:ind w:left="851" w:hanging="284"/>
        <w:rPr>
          <w:rFonts w:eastAsia="Times New Roman"/>
          <w:lang w:eastAsia="ko-KR"/>
        </w:rPr>
      </w:pPr>
      <w:r w:rsidRPr="00362B78">
        <w:rPr>
          <w:rFonts w:eastAsia="Times New Roman"/>
          <w:lang w:eastAsia="ko-KR"/>
        </w:rPr>
        <w:t>e)</w:t>
      </w:r>
      <w:r w:rsidRPr="00362B78">
        <w:rPr>
          <w:rFonts w:eastAsia="Times New Roman"/>
          <w:lang w:eastAsia="ko-KR"/>
        </w:rPr>
        <w:tab/>
        <w:t>Maximum time interval between reports;</w:t>
      </w:r>
    </w:p>
    <w:p w14:paraId="13FE530C" w14:textId="77777777" w:rsidR="00362B78" w:rsidRPr="00362B78" w:rsidRDefault="00362B78" w:rsidP="00362B78">
      <w:pPr>
        <w:ind w:left="851" w:hanging="284"/>
        <w:rPr>
          <w:rFonts w:eastAsia="Times New Roman"/>
          <w:lang w:eastAsia="ko-KR"/>
        </w:rPr>
      </w:pPr>
      <w:r w:rsidRPr="00362B78">
        <w:rPr>
          <w:rFonts w:eastAsia="Times New Roman"/>
          <w:lang w:eastAsia="ko-KR"/>
        </w:rPr>
        <w:t>f)</w:t>
      </w:r>
      <w:r w:rsidRPr="00362B78">
        <w:rPr>
          <w:rFonts w:eastAsia="Times New Roman"/>
          <w:lang w:eastAsia="ko-KR"/>
        </w:rPr>
        <w:tab/>
        <w:t>Maximum sampling time for event detection;</w:t>
      </w:r>
    </w:p>
    <w:p w14:paraId="1EC4A590" w14:textId="77777777" w:rsidR="00362B78" w:rsidRPr="00362B78" w:rsidRDefault="00362B78" w:rsidP="00362B78">
      <w:pPr>
        <w:ind w:left="568" w:hanging="284"/>
        <w:rPr>
          <w:rFonts w:eastAsia="Times New Roman"/>
          <w:lang w:eastAsia="ko-KR"/>
        </w:rPr>
      </w:pPr>
      <w:r w:rsidRPr="00362B78">
        <w:rPr>
          <w:rFonts w:eastAsia="Times New Roman"/>
          <w:lang w:eastAsia="ko-KR"/>
        </w:rPr>
        <w:lastRenderedPageBreak/>
        <w:t>-</w:t>
      </w:r>
      <w:r w:rsidRPr="00362B78">
        <w:rPr>
          <w:rFonts w:eastAsia="Times New Roman"/>
          <w:lang w:eastAsia="ko-KR"/>
        </w:rPr>
        <w:tab/>
        <w:t>Definitions for periodic location type deferred location requests. Following parameters may be defined, if needed:</w:t>
      </w:r>
    </w:p>
    <w:p w14:paraId="7910539C" w14:textId="77777777" w:rsidR="00362B78" w:rsidRPr="00362B78" w:rsidRDefault="00362B78" w:rsidP="00362B78">
      <w:pPr>
        <w:ind w:left="851" w:hanging="284"/>
        <w:rPr>
          <w:rFonts w:eastAsia="Times New Roman"/>
          <w:lang w:eastAsia="ko-KR"/>
        </w:rPr>
      </w:pPr>
      <w:r w:rsidRPr="00362B78">
        <w:rPr>
          <w:rFonts w:eastAsia="Times New Roman"/>
          <w:lang w:eastAsia="ko-KR"/>
        </w:rPr>
        <w:t>a)</w:t>
      </w:r>
      <w:r w:rsidRPr="00362B78">
        <w:rPr>
          <w:rFonts w:eastAsia="Times New Roman"/>
          <w:lang w:eastAsia="ko-KR"/>
        </w:rPr>
        <w:tab/>
        <w:t>Time interval between successive location reports;</w:t>
      </w:r>
    </w:p>
    <w:p w14:paraId="026480C3" w14:textId="77777777" w:rsidR="00362B78" w:rsidRPr="00362B78" w:rsidRDefault="00362B78" w:rsidP="00362B78">
      <w:pPr>
        <w:ind w:left="851" w:hanging="284"/>
        <w:rPr>
          <w:rFonts w:eastAsia="Times New Roman"/>
          <w:lang w:eastAsia="ko-KR"/>
        </w:rPr>
      </w:pPr>
      <w:r w:rsidRPr="00362B78">
        <w:rPr>
          <w:rFonts w:eastAsia="Times New Roman"/>
          <w:lang w:eastAsia="ko-KR"/>
        </w:rPr>
        <w:t>b)</w:t>
      </w:r>
      <w:r w:rsidRPr="00362B78">
        <w:rPr>
          <w:rFonts w:eastAsia="Times New Roman"/>
          <w:lang w:eastAsia="ko-KR"/>
        </w:rPr>
        <w:tab/>
        <w:t>Total number of reports;</w:t>
      </w:r>
    </w:p>
    <w:p w14:paraId="64AC5A55" w14:textId="77777777" w:rsidR="00362B78" w:rsidRPr="00362B78" w:rsidRDefault="00362B78" w:rsidP="00362B78">
      <w:pPr>
        <w:ind w:left="568" w:hanging="284"/>
        <w:rPr>
          <w:rFonts w:eastAsia="Times New Roman"/>
        </w:rPr>
      </w:pPr>
      <w:r w:rsidRPr="00362B78">
        <w:rPr>
          <w:rFonts w:eastAsia="Times New Roman"/>
          <w:lang w:eastAsia="ko-KR"/>
        </w:rPr>
        <w:t>-</w:t>
      </w:r>
      <w:r w:rsidRPr="00362B78">
        <w:rPr>
          <w:rFonts w:eastAsia="Times New Roman"/>
          <w:lang w:eastAsia="ko-KR"/>
        </w:rPr>
        <w:tab/>
      </w:r>
      <w:r w:rsidRPr="00362B78">
        <w:rPr>
          <w:rFonts w:eastAsia="Times New Roman"/>
        </w:rPr>
        <w:t xml:space="preserve">Start time, stop time (i.e. specifying the validity time of LCS request), if needed for LCS Client e.g. using the OMA MLP </w:t>
      </w:r>
      <w:proofErr w:type="gramStart"/>
      <w:r w:rsidRPr="00362B78">
        <w:rPr>
          <w:rFonts w:eastAsia="Times New Roman"/>
        </w:rPr>
        <w:t>protocol;</w:t>
      </w:r>
      <w:proofErr w:type="gramEnd"/>
    </w:p>
    <w:p w14:paraId="43125023" w14:textId="77777777" w:rsidR="00362B78" w:rsidRPr="00362B78" w:rsidRDefault="00362B78" w:rsidP="00362B78">
      <w:pPr>
        <w:ind w:left="568" w:hanging="284"/>
        <w:rPr>
          <w:rFonts w:eastAsia="Times New Roman"/>
        </w:rPr>
      </w:pPr>
      <w:r w:rsidRPr="00362B78">
        <w:rPr>
          <w:rFonts w:eastAsia="Times New Roman"/>
          <w:lang w:eastAsia="ko-KR"/>
        </w:rPr>
        <w:t>-</w:t>
      </w:r>
      <w:r w:rsidRPr="00362B78">
        <w:rPr>
          <w:rFonts w:eastAsia="Times New Roman"/>
          <w:lang w:eastAsia="ko-KR"/>
        </w:rPr>
        <w:tab/>
      </w:r>
      <w:r w:rsidRPr="00362B78">
        <w:rPr>
          <w:rFonts w:eastAsia="Times New Roman"/>
        </w:rPr>
        <w:t>Interval, applicable to periodical requests only;</w:t>
      </w:r>
    </w:p>
    <w:p w14:paraId="309936B7" w14:textId="77777777" w:rsidR="00362B78" w:rsidRPr="00362B78" w:rsidRDefault="00362B78" w:rsidP="00362B78">
      <w:pPr>
        <w:ind w:left="568" w:hanging="284"/>
        <w:rPr>
          <w:rFonts w:eastAsia="Times New Roman"/>
        </w:rPr>
      </w:pPr>
      <w:r w:rsidRPr="00362B78">
        <w:rPr>
          <w:rFonts w:eastAsia="Times New Roman"/>
          <w:lang w:eastAsia="ko-KR"/>
        </w:rPr>
        <w:t>-</w:t>
      </w:r>
      <w:r w:rsidRPr="00362B78">
        <w:rPr>
          <w:rFonts w:eastAsia="Times New Roman"/>
          <w:lang w:eastAsia="ko-KR"/>
        </w:rPr>
        <w:tab/>
      </w:r>
      <w:r w:rsidRPr="00362B78">
        <w:rPr>
          <w:rFonts w:eastAsia="Times New Roman"/>
        </w:rPr>
        <w:t xml:space="preserve">Requested LCS Quality of Service information, if needed, i.e. accuracy, response time and LCS QoS </w:t>
      </w:r>
      <w:proofErr w:type="gramStart"/>
      <w:r w:rsidRPr="00362B78">
        <w:rPr>
          <w:rFonts w:eastAsia="Times New Roman"/>
        </w:rPr>
        <w:t>Class;</w:t>
      </w:r>
      <w:proofErr w:type="gramEnd"/>
    </w:p>
    <w:p w14:paraId="00D4E8D2"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Requested type of location, i.e. "current location", "current or last known location" or "initial location" applicable to LIR only (current location is only available for LDR</w:t>
      </w:r>
      <w:proofErr w:type="gramStart"/>
      <w:r w:rsidRPr="00362B78">
        <w:rPr>
          <w:rFonts w:eastAsia="Times New Roman"/>
        </w:rPr>
        <w:t>);</w:t>
      </w:r>
      <w:proofErr w:type="gramEnd"/>
    </w:p>
    <w:p w14:paraId="02F467B5"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Supported GAD shapes, if needed;</w:t>
      </w:r>
    </w:p>
    <w:p w14:paraId="753B2CB2"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Velocity of the UE, if needed;</w:t>
      </w:r>
    </w:p>
    <w:p w14:paraId="7A2E98DD"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Priority, if needed;</w:t>
      </w:r>
    </w:p>
    <w:p w14:paraId="68AB530A"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Service coverage (i.e. E.164 country codes for geographic areas, ITU-T Recommendation E.164 [</w:t>
      </w:r>
      <w:r w:rsidRPr="00362B78">
        <w:rPr>
          <w:rFonts w:eastAsia="宋体" w:hint="eastAsia"/>
          <w:lang w:eastAsia="zh-CN"/>
        </w:rPr>
        <w:t>23</w:t>
      </w:r>
      <w:r w:rsidRPr="00362B78">
        <w:rPr>
          <w:rFonts w:eastAsia="Times New Roman"/>
        </w:rPr>
        <w:t xml:space="preserve">]), if </w:t>
      </w:r>
      <w:proofErr w:type="gramStart"/>
      <w:r w:rsidRPr="00362B78">
        <w:rPr>
          <w:rFonts w:eastAsia="Times New Roman"/>
        </w:rPr>
        <w:t>needed;</w:t>
      </w:r>
      <w:proofErr w:type="gramEnd"/>
    </w:p>
    <w:p w14:paraId="0F9D911C"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Requested maximum age of location, if needed;</w:t>
      </w:r>
    </w:p>
    <w:p w14:paraId="2AD496EC"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 xml:space="preserve">Local coordinate reference system, if needed for LCS Client e.g. using the OMA MLP </w:t>
      </w:r>
      <w:proofErr w:type="gramStart"/>
      <w:r w:rsidRPr="00362B78">
        <w:rPr>
          <w:rFonts w:eastAsia="Times New Roman"/>
        </w:rPr>
        <w:t>protocol;</w:t>
      </w:r>
      <w:proofErr w:type="gramEnd"/>
    </w:p>
    <w:p w14:paraId="38AE949B"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 xml:space="preserve">Target area, i.e. geographical area expressed as one of the following </w:t>
      </w:r>
      <w:proofErr w:type="gramStart"/>
      <w:r w:rsidRPr="00362B78">
        <w:rPr>
          <w:rFonts w:eastAsia="Times New Roman"/>
        </w:rPr>
        <w:t>format</w:t>
      </w:r>
      <w:proofErr w:type="gramEnd"/>
      <w:r w:rsidRPr="00362B78">
        <w:rPr>
          <w:rFonts w:eastAsia="Times New Roman"/>
        </w:rPr>
        <w:t>, if needed:</w:t>
      </w:r>
    </w:p>
    <w:p w14:paraId="1C87D2FB" w14:textId="77777777" w:rsidR="00362B78" w:rsidRPr="00362B78" w:rsidRDefault="00362B78" w:rsidP="00362B78">
      <w:pPr>
        <w:ind w:left="851" w:hanging="284"/>
        <w:rPr>
          <w:rFonts w:eastAsia="Times New Roman"/>
        </w:rPr>
      </w:pPr>
      <w:r w:rsidRPr="00362B78">
        <w:rPr>
          <w:rFonts w:eastAsia="Times New Roman"/>
          <w:lang w:eastAsia="ko-KR"/>
        </w:rPr>
        <w:t>a)</w:t>
      </w:r>
      <w:r w:rsidRPr="00362B78">
        <w:rPr>
          <w:rFonts w:eastAsia="Times New Roman"/>
          <w:lang w:eastAsia="ko-KR"/>
        </w:rPr>
        <w:tab/>
      </w:r>
      <w:r w:rsidRPr="00362B78">
        <w:rPr>
          <w:rFonts w:eastAsia="Times New Roman"/>
        </w:rPr>
        <w:t>a shape defined in TS 23.032 [</w:t>
      </w:r>
      <w:r w:rsidRPr="00362B78">
        <w:rPr>
          <w:rFonts w:eastAsia="Times New Roman" w:hint="eastAsia"/>
          <w:lang w:eastAsia="zh-CN"/>
        </w:rPr>
        <w:t>8</w:t>
      </w:r>
      <w:r w:rsidRPr="00362B78">
        <w:rPr>
          <w:rFonts w:eastAsia="Times New Roman"/>
        </w:rPr>
        <w:t>];</w:t>
      </w:r>
    </w:p>
    <w:p w14:paraId="21B5A467" w14:textId="77777777" w:rsidR="00362B78" w:rsidRPr="00362B78" w:rsidRDefault="00362B78" w:rsidP="00362B78">
      <w:pPr>
        <w:ind w:left="851" w:hanging="284"/>
        <w:rPr>
          <w:rFonts w:eastAsia="Times New Roman"/>
        </w:rPr>
      </w:pPr>
      <w:r w:rsidRPr="00362B78">
        <w:rPr>
          <w:rFonts w:eastAsia="Times New Roman"/>
          <w:lang w:eastAsia="ko-KR"/>
        </w:rPr>
        <w:t>b)</w:t>
      </w:r>
      <w:r w:rsidRPr="00362B78">
        <w:rPr>
          <w:rFonts w:eastAsia="Times New Roman"/>
          <w:lang w:eastAsia="ko-KR"/>
        </w:rPr>
        <w:tab/>
      </w:r>
      <w:r w:rsidRPr="00362B78">
        <w:rPr>
          <w:rFonts w:eastAsia="Times New Roman"/>
        </w:rPr>
        <w:t xml:space="preserve">local coordinate system for LCS Client e.g. using the OMA MLP </w:t>
      </w:r>
      <w:proofErr w:type="gramStart"/>
      <w:r w:rsidRPr="00362B78">
        <w:rPr>
          <w:rFonts w:eastAsia="Times New Roman"/>
        </w:rPr>
        <w:t>protocol;</w:t>
      </w:r>
      <w:proofErr w:type="gramEnd"/>
    </w:p>
    <w:p w14:paraId="5070C641" w14:textId="77777777" w:rsidR="00362B78" w:rsidRPr="00362B78" w:rsidRDefault="00362B78" w:rsidP="00362B78">
      <w:pPr>
        <w:ind w:left="851" w:hanging="284"/>
        <w:rPr>
          <w:rFonts w:eastAsia="Times New Roman"/>
        </w:rPr>
      </w:pPr>
      <w:r w:rsidRPr="00362B78">
        <w:rPr>
          <w:rFonts w:eastAsia="Times New Roman"/>
          <w:lang w:eastAsia="ko-KR"/>
        </w:rPr>
        <w:t>c</w:t>
      </w:r>
      <w:r w:rsidRPr="00362B78">
        <w:rPr>
          <w:rFonts w:eastAsia="Times New Roman"/>
        </w:rPr>
        <w:t>)</w:t>
      </w:r>
      <w:r w:rsidRPr="00362B78">
        <w:rPr>
          <w:rFonts w:eastAsia="Times New Roman"/>
        </w:rPr>
        <w:tab/>
        <w:t xml:space="preserve">E.164 country code for a geographic area [23] for LCS Client e.g. using the OMA MLP </w:t>
      </w:r>
      <w:proofErr w:type="gramStart"/>
      <w:r w:rsidRPr="00362B78">
        <w:rPr>
          <w:rFonts w:eastAsia="Times New Roman"/>
        </w:rPr>
        <w:t>protocol;</w:t>
      </w:r>
      <w:proofErr w:type="gramEnd"/>
    </w:p>
    <w:p w14:paraId="1172865B" w14:textId="77777777" w:rsidR="00362B78" w:rsidRPr="00362B78" w:rsidRDefault="00362B78" w:rsidP="00362B78">
      <w:pPr>
        <w:ind w:left="851" w:hanging="284"/>
        <w:rPr>
          <w:rFonts w:eastAsia="Times New Roman"/>
        </w:rPr>
      </w:pPr>
      <w:r w:rsidRPr="00362B78">
        <w:rPr>
          <w:rFonts w:eastAsia="Times New Roman"/>
        </w:rPr>
        <w:t>d)</w:t>
      </w:r>
      <w:r w:rsidRPr="00362B78">
        <w:rPr>
          <w:rFonts w:eastAsia="Times New Roman"/>
        </w:rPr>
        <w:tab/>
        <w:t xml:space="preserve">PLMN identity for LCS Client e.g. using the OMA MLP </w:t>
      </w:r>
      <w:proofErr w:type="gramStart"/>
      <w:r w:rsidRPr="00362B78">
        <w:rPr>
          <w:rFonts w:eastAsia="Times New Roman"/>
        </w:rPr>
        <w:t>protocol;</w:t>
      </w:r>
      <w:proofErr w:type="gramEnd"/>
    </w:p>
    <w:p w14:paraId="71990342" w14:textId="77777777" w:rsidR="00362B78" w:rsidRPr="00362B78" w:rsidRDefault="00362B78" w:rsidP="00362B78">
      <w:pPr>
        <w:ind w:left="851" w:hanging="284"/>
        <w:rPr>
          <w:rFonts w:eastAsia="Times New Roman"/>
        </w:rPr>
      </w:pPr>
      <w:r w:rsidRPr="00362B78">
        <w:rPr>
          <w:rFonts w:eastAsia="Times New Roman"/>
        </w:rPr>
        <w:t>e)</w:t>
      </w:r>
      <w:r w:rsidRPr="00362B78">
        <w:rPr>
          <w:rFonts w:eastAsia="Times New Roman"/>
        </w:rPr>
        <w:tab/>
        <w:t xml:space="preserve">geopolitical name of the area (e.g. London) for LCS Client e.g. using the OMA MLP </w:t>
      </w:r>
      <w:proofErr w:type="gramStart"/>
      <w:r w:rsidRPr="00362B78">
        <w:rPr>
          <w:rFonts w:eastAsia="Times New Roman"/>
        </w:rPr>
        <w:t>protocol;</w:t>
      </w:r>
      <w:proofErr w:type="gramEnd"/>
    </w:p>
    <w:p w14:paraId="161EEFA5"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Response Method, if needed for LCS Client e.g. using the OMA MLP protocol.</w:t>
      </w:r>
    </w:p>
    <w:p w14:paraId="3BDC3960" w14:textId="77777777" w:rsidR="00362B78" w:rsidRPr="00362B78" w:rsidRDefault="00362B78" w:rsidP="00362B78">
      <w:pPr>
        <w:rPr>
          <w:rFonts w:eastAsia="Times New Roman"/>
        </w:rPr>
      </w:pPr>
      <w:r w:rsidRPr="00362B78">
        <w:rPr>
          <w:rFonts w:eastAsia="Times New Roman"/>
        </w:rPr>
        <w:t>The following attributes may be included in the location service response:</w:t>
      </w:r>
    </w:p>
    <w:p w14:paraId="0A91E6B4" w14:textId="77777777" w:rsidR="00362B78" w:rsidRPr="00362B78" w:rsidRDefault="00362B78" w:rsidP="00362B78">
      <w:pPr>
        <w:ind w:left="568" w:hanging="284"/>
        <w:rPr>
          <w:rFonts w:eastAsia="Times New Roman"/>
          <w:lang w:eastAsia="ko-KR"/>
        </w:rPr>
      </w:pPr>
      <w:r w:rsidRPr="00362B78">
        <w:rPr>
          <w:rFonts w:eastAsia="Times New Roman" w:hint="eastAsia"/>
          <w:lang w:eastAsia="zh-CN"/>
        </w:rPr>
        <w:t>-</w:t>
      </w:r>
      <w:r w:rsidRPr="00362B78">
        <w:rPr>
          <w:rFonts w:eastAsia="Times New Roman"/>
          <w:lang w:eastAsia="zh-CN"/>
        </w:rPr>
        <w:tab/>
      </w:r>
      <w:r w:rsidRPr="00362B78">
        <w:rPr>
          <w:rFonts w:eastAsia="Times New Roman"/>
          <w:lang w:eastAsia="ko-KR"/>
        </w:rPr>
        <w:t>Location indication of UE in geographical coordinates and/or local coordinates expressed as a shape as defined in TS 23.032 [</w:t>
      </w:r>
      <w:r w:rsidRPr="00362B78">
        <w:rPr>
          <w:rFonts w:eastAsia="Times New Roman" w:hint="eastAsia"/>
          <w:lang w:eastAsia="zh-CN"/>
        </w:rPr>
        <w:t>8</w:t>
      </w:r>
      <w:r w:rsidRPr="00362B78">
        <w:rPr>
          <w:rFonts w:eastAsia="Times New Roman"/>
          <w:lang w:eastAsia="ko-KR"/>
        </w:rPr>
        <w:t xml:space="preserve">] or for LCS Client e.g. using the OMA MLP protocol, local coordinate reference </w:t>
      </w:r>
      <w:proofErr w:type="gramStart"/>
      <w:r w:rsidRPr="00362B78">
        <w:rPr>
          <w:rFonts w:eastAsia="Times New Roman"/>
          <w:lang w:eastAsia="ko-KR"/>
        </w:rPr>
        <w:t>system;</w:t>
      </w:r>
      <w:proofErr w:type="gramEnd"/>
    </w:p>
    <w:p w14:paraId="1A4C3E2A" w14:textId="77777777" w:rsidR="00362B78" w:rsidRPr="00362B78" w:rsidRDefault="00362B78" w:rsidP="00362B78">
      <w:pPr>
        <w:ind w:left="568" w:hanging="284"/>
        <w:rPr>
          <w:rFonts w:eastAsia="Times New Roman"/>
          <w:lang w:eastAsia="ko-KR"/>
        </w:rPr>
      </w:pPr>
      <w:r w:rsidRPr="00362B78">
        <w:rPr>
          <w:rFonts w:eastAsia="Times New Roman"/>
          <w:lang w:eastAsia="ko-KR"/>
        </w:rPr>
        <w:t>-</w:t>
      </w:r>
      <w:r w:rsidRPr="00362B78">
        <w:rPr>
          <w:rFonts w:eastAsia="Times New Roman"/>
          <w:lang w:eastAsia="ko-KR"/>
        </w:rPr>
        <w:tab/>
        <w:t>Velocity of the UE as defined in TS 23.032 [</w:t>
      </w:r>
      <w:r w:rsidRPr="00362B78">
        <w:rPr>
          <w:rFonts w:eastAsia="Times New Roman" w:hint="eastAsia"/>
          <w:lang w:eastAsia="zh-CN"/>
        </w:rPr>
        <w:t>8</w:t>
      </w:r>
      <w:r w:rsidRPr="00362B78">
        <w:rPr>
          <w:rFonts w:eastAsia="Times New Roman"/>
          <w:lang w:eastAsia="ko-KR"/>
        </w:rPr>
        <w:t>], if requested and if available;</w:t>
      </w:r>
    </w:p>
    <w:p w14:paraId="79F9A2A0" w14:textId="77777777" w:rsidR="00362B78" w:rsidRPr="00362B78" w:rsidRDefault="00362B78" w:rsidP="00362B78">
      <w:pPr>
        <w:ind w:left="568" w:hanging="284"/>
        <w:rPr>
          <w:rFonts w:eastAsia="Times New Roman"/>
        </w:rPr>
      </w:pPr>
      <w:r w:rsidRPr="00362B78">
        <w:rPr>
          <w:rFonts w:eastAsia="Times New Roman"/>
          <w:lang w:eastAsia="ko-KR"/>
        </w:rPr>
        <w:t>-</w:t>
      </w:r>
      <w:r w:rsidRPr="00362B78">
        <w:rPr>
          <w:rFonts w:eastAsia="Times New Roman"/>
          <w:lang w:eastAsia="ko-KR"/>
        </w:rPr>
        <w:tab/>
      </w:r>
      <w:r w:rsidRPr="00362B78">
        <w:rPr>
          <w:rFonts w:eastAsia="Times New Roman"/>
        </w:rPr>
        <w:t>The information about the positioning method used to obtain the location estimate of the UE, if it is available at the LCS server and if needed;</w:t>
      </w:r>
    </w:p>
    <w:p w14:paraId="78E0DE5D" w14:textId="77777777" w:rsidR="00362B78" w:rsidRPr="00362B78" w:rsidRDefault="00362B78" w:rsidP="00362B78">
      <w:pPr>
        <w:ind w:left="568" w:hanging="284"/>
        <w:rPr>
          <w:rFonts w:eastAsia="Times New Roman"/>
        </w:rPr>
      </w:pPr>
      <w:r w:rsidRPr="00362B78">
        <w:rPr>
          <w:rFonts w:eastAsia="Times New Roman"/>
          <w:lang w:eastAsia="ko-KR"/>
        </w:rPr>
        <w:t>-</w:t>
      </w:r>
      <w:r w:rsidRPr="00362B78">
        <w:rPr>
          <w:rFonts w:eastAsia="Times New Roman"/>
          <w:lang w:eastAsia="ko-KR"/>
        </w:rPr>
        <w:tab/>
      </w:r>
      <w:r w:rsidRPr="00362B78">
        <w:rPr>
          <w:rFonts w:eastAsia="Times New Roman"/>
        </w:rPr>
        <w:t>Time stamp of location estimate;</w:t>
      </w:r>
    </w:p>
    <w:p w14:paraId="65BF9AEE" w14:textId="77777777" w:rsidR="00362B78" w:rsidRPr="00362B78" w:rsidRDefault="00362B78" w:rsidP="00362B78">
      <w:pPr>
        <w:ind w:left="568" w:hanging="284"/>
        <w:rPr>
          <w:rFonts w:eastAsia="Times New Roman"/>
        </w:rPr>
      </w:pPr>
      <w:r w:rsidRPr="00362B78">
        <w:rPr>
          <w:rFonts w:eastAsia="Times New Roman"/>
          <w:lang w:eastAsia="ko-KR"/>
        </w:rPr>
        <w:t>-</w:t>
      </w:r>
      <w:r w:rsidRPr="00362B78">
        <w:rPr>
          <w:rFonts w:eastAsia="Times New Roman"/>
          <w:lang w:eastAsia="ko-KR"/>
        </w:rPr>
        <w:tab/>
      </w:r>
      <w:r w:rsidRPr="00362B78">
        <w:rPr>
          <w:rFonts w:eastAsia="Times New Roman"/>
        </w:rPr>
        <w:t>Indication when UE enters</w:t>
      </w:r>
      <w:r w:rsidRPr="00362B78">
        <w:rPr>
          <w:rFonts w:eastAsia="Times New Roman"/>
          <w:lang w:eastAsia="ko-KR"/>
        </w:rPr>
        <w:t>, is within</w:t>
      </w:r>
      <w:r w:rsidRPr="00362B78">
        <w:rPr>
          <w:rFonts w:eastAsia="Times New Roman"/>
        </w:rPr>
        <w:t xml:space="preserve"> or leaves the Geographical area, if needed;</w:t>
      </w:r>
    </w:p>
    <w:p w14:paraId="02A79420" w14:textId="77777777" w:rsidR="00362B78" w:rsidRPr="00362B78" w:rsidRDefault="00362B78" w:rsidP="00362B78">
      <w:pPr>
        <w:ind w:left="568" w:hanging="284"/>
        <w:rPr>
          <w:rFonts w:eastAsia="Times New Roman"/>
        </w:rPr>
      </w:pPr>
      <w:r w:rsidRPr="00362B78">
        <w:rPr>
          <w:rFonts w:eastAsia="Times New Roman"/>
          <w:lang w:eastAsia="ko-KR"/>
        </w:rPr>
        <w:t>-</w:t>
      </w:r>
      <w:r w:rsidRPr="00362B78">
        <w:rPr>
          <w:rFonts w:eastAsia="Times New Roman"/>
          <w:lang w:eastAsia="ko-KR"/>
        </w:rPr>
        <w:tab/>
      </w:r>
      <w:r w:rsidRPr="00362B78">
        <w:rPr>
          <w:rFonts w:eastAsia="Times New Roman"/>
        </w:rPr>
        <w:t>Acknowledgement for a deferred location request, if needed.</w:t>
      </w:r>
    </w:p>
    <w:p w14:paraId="71EA462C" w14:textId="77777777" w:rsidR="00362B78" w:rsidRPr="00362B78" w:rsidRDefault="00362B78" w:rsidP="00362B78">
      <w:pPr>
        <w:ind w:left="568" w:hanging="284"/>
        <w:rPr>
          <w:rFonts w:eastAsia="Times New Roman"/>
        </w:rPr>
      </w:pPr>
      <w:r w:rsidRPr="00362B78">
        <w:rPr>
          <w:rFonts w:eastAsia="Times New Roman"/>
          <w:lang w:eastAsia="ko-KR"/>
        </w:rPr>
        <w:t>-</w:t>
      </w:r>
      <w:r w:rsidRPr="00362B78">
        <w:rPr>
          <w:rFonts w:eastAsia="Times New Roman"/>
          <w:lang w:eastAsia="ko-KR"/>
        </w:rPr>
        <w:tab/>
      </w:r>
      <w:r w:rsidRPr="00362B78">
        <w:rPr>
          <w:rFonts w:eastAsia="Times New Roman"/>
        </w:rPr>
        <w:t>Request id, if needed.</w:t>
      </w:r>
    </w:p>
    <w:p w14:paraId="4392E8D1" w14:textId="77777777" w:rsidR="00362B78" w:rsidRPr="00362B78" w:rsidRDefault="00362B78" w:rsidP="00362B78">
      <w:pPr>
        <w:ind w:left="568" w:hanging="284"/>
        <w:rPr>
          <w:rFonts w:eastAsia="Times New Roman"/>
          <w:lang w:eastAsia="ko-KR"/>
        </w:rPr>
      </w:pPr>
      <w:r w:rsidRPr="00362B78">
        <w:rPr>
          <w:rFonts w:eastAsia="Times New Roman"/>
          <w:lang w:eastAsia="ko-KR"/>
        </w:rPr>
        <w:t>-</w:t>
      </w:r>
      <w:r w:rsidRPr="00362B78">
        <w:rPr>
          <w:rFonts w:eastAsia="Times New Roman"/>
          <w:lang w:eastAsia="ko-KR"/>
        </w:rPr>
        <w:tab/>
      </w:r>
      <w:r w:rsidRPr="00362B78">
        <w:rPr>
          <w:rFonts w:eastAsia="Times New Roman"/>
        </w:rPr>
        <w:t>Indication that the requested QoS was not met, if needed, only applicable if the request was for best effort class</w:t>
      </w:r>
    </w:p>
    <w:p w14:paraId="75FA7ACE" w14:textId="77777777" w:rsidR="00362B78" w:rsidRPr="00362B78" w:rsidRDefault="00362B78" w:rsidP="00362B78">
      <w:pPr>
        <w:ind w:left="568" w:hanging="284"/>
        <w:rPr>
          <w:rFonts w:eastAsia="Times New Roman"/>
          <w:lang w:eastAsia="ko-KR"/>
        </w:rPr>
      </w:pPr>
      <w:r w:rsidRPr="00362B78">
        <w:rPr>
          <w:rFonts w:eastAsia="Times New Roman"/>
          <w:lang w:eastAsia="ko-KR"/>
        </w:rPr>
        <w:t>-</w:t>
      </w:r>
      <w:r w:rsidRPr="00362B78">
        <w:rPr>
          <w:rFonts w:eastAsia="Times New Roman"/>
          <w:lang w:eastAsia="ko-KR"/>
        </w:rPr>
        <w:tab/>
        <w:t>Indication of a periodic event.</w:t>
      </w:r>
    </w:p>
    <w:p w14:paraId="25462BB8" w14:textId="77777777" w:rsidR="00362B78" w:rsidRPr="00362B78" w:rsidRDefault="00362B78" w:rsidP="00362B78">
      <w:pPr>
        <w:ind w:left="568" w:hanging="284"/>
        <w:rPr>
          <w:rFonts w:eastAsia="Times New Roman"/>
          <w:lang w:eastAsia="ko-KR"/>
        </w:rPr>
      </w:pPr>
      <w:r w:rsidRPr="00362B78">
        <w:rPr>
          <w:rFonts w:eastAsia="Times New Roman"/>
          <w:lang w:eastAsia="ko-KR"/>
        </w:rPr>
        <w:t>-</w:t>
      </w:r>
      <w:r w:rsidRPr="00362B78">
        <w:rPr>
          <w:rFonts w:eastAsia="Times New Roman"/>
          <w:lang w:eastAsia="ko-KR"/>
        </w:rPr>
        <w:tab/>
        <w:t>Indication of a motion event.</w:t>
      </w:r>
    </w:p>
    <w:p w14:paraId="1008077D" w14:textId="77777777" w:rsidR="00362B78" w:rsidRPr="00362B78" w:rsidRDefault="00362B78" w:rsidP="00362B78">
      <w:pPr>
        <w:ind w:left="568" w:hanging="284"/>
        <w:rPr>
          <w:rFonts w:eastAsia="Times New Roman"/>
          <w:lang w:eastAsia="ko-KR"/>
        </w:rPr>
      </w:pPr>
      <w:r w:rsidRPr="00362B78">
        <w:rPr>
          <w:rFonts w:eastAsia="Times New Roman"/>
          <w:lang w:eastAsia="ko-KR"/>
        </w:rPr>
        <w:t>-</w:t>
      </w:r>
      <w:r w:rsidRPr="00362B78">
        <w:rPr>
          <w:rFonts w:eastAsia="Times New Roman"/>
          <w:lang w:eastAsia="ko-KR"/>
        </w:rPr>
        <w:tab/>
        <w:t>Indication that a deferred location request has been activated in a UE.</w:t>
      </w:r>
    </w:p>
    <w:p w14:paraId="1F14117E" w14:textId="32FDF4CC" w:rsidR="00362B78" w:rsidRDefault="00362B78" w:rsidP="00362B78">
      <w:pPr>
        <w:ind w:left="568" w:hanging="284"/>
        <w:rPr>
          <w:ins w:id="3" w:author="Nokia" w:date="2021-08-09T16:11:00Z"/>
          <w:rFonts w:eastAsia="Times New Roman"/>
          <w:lang w:eastAsia="ko-KR"/>
        </w:rPr>
      </w:pPr>
      <w:r w:rsidRPr="00362B78">
        <w:rPr>
          <w:rFonts w:eastAsia="Times New Roman"/>
          <w:lang w:eastAsia="ko-KR"/>
        </w:rPr>
        <w:lastRenderedPageBreak/>
        <w:t>-</w:t>
      </w:r>
      <w:r w:rsidRPr="00362B78">
        <w:rPr>
          <w:rFonts w:eastAsia="Times New Roman"/>
          <w:lang w:eastAsia="ko-KR"/>
        </w:rPr>
        <w:tab/>
        <w:t>Indication of expiration of the maximum reporting interval for the area event or motion event for LCS Client e.g. using the OMA MLP protocol.</w:t>
      </w:r>
    </w:p>
    <w:p w14:paraId="53A50C0E" w14:textId="63253C62" w:rsidR="00362B78" w:rsidRPr="00362B78" w:rsidRDefault="00362B78" w:rsidP="00362B78">
      <w:pPr>
        <w:ind w:left="568" w:hanging="284"/>
        <w:rPr>
          <w:rFonts w:eastAsia="Times New Roman"/>
          <w:lang w:eastAsia="ko-KR"/>
        </w:rPr>
      </w:pPr>
      <w:ins w:id="4" w:author="Nokia" w:date="2021-08-09T16:12:00Z">
        <w:r w:rsidRPr="00362B78">
          <w:rPr>
            <w:rFonts w:eastAsia="Times New Roman"/>
            <w:lang w:eastAsia="ko-KR"/>
          </w:rPr>
          <w:t>-</w:t>
        </w:r>
        <w:r w:rsidRPr="00362B78">
          <w:rPr>
            <w:rFonts w:eastAsia="Times New Roman"/>
            <w:lang w:eastAsia="ko-KR"/>
          </w:rPr>
          <w:tab/>
        </w:r>
      </w:ins>
      <w:ins w:id="5" w:author="Nokia" w:date="2021-08-09T16:13:00Z">
        <w:r>
          <w:rPr>
            <w:rFonts w:eastAsia="Times New Roman"/>
            <w:lang w:eastAsia="ko-KR"/>
          </w:rPr>
          <w:t xml:space="preserve">Paging </w:t>
        </w:r>
      </w:ins>
      <w:ins w:id="6" w:author="Nokia" w:date="2021-08-10T23:19:00Z">
        <w:r w:rsidR="000B410B">
          <w:rPr>
            <w:rFonts w:eastAsia="Times New Roman"/>
            <w:lang w:eastAsia="ko-KR"/>
          </w:rPr>
          <w:t xml:space="preserve">Suppress </w:t>
        </w:r>
      </w:ins>
      <w:ins w:id="7" w:author="Nokia" w:date="2021-08-10T02:28:00Z">
        <w:r w:rsidR="009D1145">
          <w:rPr>
            <w:rFonts w:eastAsia="Times New Roman"/>
            <w:lang w:eastAsia="ko-KR"/>
          </w:rPr>
          <w:t>Indication</w:t>
        </w:r>
      </w:ins>
      <w:ins w:id="8" w:author="Nokia" w:date="2021-08-09T16:14:00Z">
        <w:r>
          <w:rPr>
            <w:rFonts w:eastAsia="Times New Roman"/>
            <w:lang w:eastAsia="ko-KR"/>
          </w:rPr>
          <w:t xml:space="preserve"> whether </w:t>
        </w:r>
      </w:ins>
      <w:ins w:id="9" w:author="Nokia" w:date="2021-08-10T23:20:00Z">
        <w:r w:rsidR="001D207F">
          <w:rPr>
            <w:rFonts w:eastAsia="Times New Roman"/>
            <w:lang w:eastAsia="ko-KR"/>
          </w:rPr>
          <w:t xml:space="preserve">the </w:t>
        </w:r>
      </w:ins>
      <w:ins w:id="10" w:author="Nokia" w:date="2021-08-09T16:14:00Z">
        <w:r>
          <w:rPr>
            <w:rFonts w:eastAsia="Times New Roman"/>
            <w:lang w:eastAsia="ko-KR"/>
          </w:rPr>
          <w:t xml:space="preserve">network should </w:t>
        </w:r>
      </w:ins>
      <w:ins w:id="11" w:author="Nokia" w:date="2021-08-10T23:57:00Z">
        <w:r w:rsidR="00284F39">
          <w:rPr>
            <w:rFonts w:eastAsia="Times New Roman"/>
            <w:lang w:eastAsia="ko-KR"/>
          </w:rPr>
          <w:t>skip</w:t>
        </w:r>
      </w:ins>
      <w:ins w:id="12" w:author="Nokia" w:date="2021-08-09T16:14:00Z">
        <w:r>
          <w:rPr>
            <w:rFonts w:eastAsia="Times New Roman"/>
            <w:lang w:eastAsia="ko-KR"/>
          </w:rPr>
          <w:t xml:space="preserve"> paging when UE is in CM-IDLE state.</w:t>
        </w:r>
      </w:ins>
    </w:p>
    <w:p w14:paraId="5FEFC266" w14:textId="77777777" w:rsidR="00362B78" w:rsidRPr="00362B78" w:rsidRDefault="00362B78" w:rsidP="00362B78">
      <w:pPr>
        <w:rPr>
          <w:rFonts w:eastAsia="Times New Roman"/>
        </w:rPr>
      </w:pPr>
      <w:r w:rsidRPr="00362B78">
        <w:rPr>
          <w:rFonts w:eastAsia="Times New Roman"/>
        </w:rPr>
        <w:t>In addition, the information attributes of the location service request may be used also in the location service response.</w:t>
      </w:r>
    </w:p>
    <w:p w14:paraId="0C01A2AB" w14:textId="77777777" w:rsidR="00362B78" w:rsidRPr="00362B78" w:rsidRDefault="00362B78" w:rsidP="00362B78">
      <w:pPr>
        <w:rPr>
          <w:rFonts w:eastAsia="Times New Roman"/>
        </w:rPr>
      </w:pPr>
      <w:r w:rsidRPr="00362B78">
        <w:rPr>
          <w:rFonts w:eastAsia="Times New Roman"/>
        </w:rPr>
        <w:t>For a LCS client in the core network, the LCS service request is sent to GMLC using Le interface.</w:t>
      </w:r>
    </w:p>
    <w:p w14:paraId="35CA24E8" w14:textId="77777777" w:rsidR="00362B78" w:rsidRPr="00362B78" w:rsidRDefault="00362B78" w:rsidP="00362B78">
      <w:pPr>
        <w:rPr>
          <w:rFonts w:eastAsia="Times New Roman"/>
        </w:rPr>
      </w:pPr>
      <w:r w:rsidRPr="00362B78">
        <w:rPr>
          <w:rFonts w:eastAsia="Times New Roman"/>
        </w:rPr>
        <w:t>For an AF</w:t>
      </w:r>
      <w:r w:rsidRPr="00362B78">
        <w:rPr>
          <w:rFonts w:eastAsia="宋体"/>
          <w:lang w:eastAsia="zh-CN"/>
        </w:rPr>
        <w:t xml:space="preserve"> not allowed to directly interact with the GMLC or AMF</w:t>
      </w:r>
      <w:r w:rsidRPr="00362B78">
        <w:rPr>
          <w:rFonts w:eastAsia="Times New Roman"/>
        </w:rPr>
        <w:t xml:space="preserve">, the LCS service request is sent to NEF using the </w:t>
      </w:r>
      <w:proofErr w:type="gramStart"/>
      <w:r w:rsidRPr="00362B78">
        <w:rPr>
          <w:rFonts w:eastAsia="Times New Roman"/>
        </w:rPr>
        <w:t>service based</w:t>
      </w:r>
      <w:proofErr w:type="gramEnd"/>
      <w:r w:rsidRPr="00362B78">
        <w:rPr>
          <w:rFonts w:eastAsia="Times New Roman"/>
        </w:rPr>
        <w:t xml:space="preserve"> interface.</w:t>
      </w:r>
    </w:p>
    <w:p w14:paraId="26F6A742" w14:textId="77777777" w:rsidR="00362B78" w:rsidRPr="00362B78" w:rsidRDefault="00362B78" w:rsidP="00362B78">
      <w:pPr>
        <w:rPr>
          <w:rFonts w:eastAsia="宋体"/>
          <w:lang w:eastAsia="zh-CN"/>
        </w:rPr>
      </w:pPr>
      <w:r w:rsidRPr="00362B78">
        <w:rPr>
          <w:rFonts w:eastAsia="Times New Roman"/>
        </w:rPr>
        <w:t>For an internal</w:t>
      </w:r>
      <w:r w:rsidRPr="00362B78">
        <w:rPr>
          <w:rFonts w:eastAsia="宋体" w:hint="eastAsia"/>
          <w:lang w:eastAsia="zh-CN"/>
        </w:rPr>
        <w:t xml:space="preserve"> control plane</w:t>
      </w:r>
      <w:r w:rsidRPr="00362B78">
        <w:rPr>
          <w:rFonts w:eastAsia="Times New Roman"/>
        </w:rPr>
        <w:t xml:space="preserve"> NF, the LCS service request is sent to AMF or GMLC using the </w:t>
      </w:r>
      <w:proofErr w:type="gramStart"/>
      <w:r w:rsidRPr="00362B78">
        <w:rPr>
          <w:rFonts w:eastAsia="Times New Roman"/>
        </w:rPr>
        <w:t>service based</w:t>
      </w:r>
      <w:proofErr w:type="gramEnd"/>
      <w:r w:rsidRPr="00362B78">
        <w:rPr>
          <w:rFonts w:eastAsia="Times New Roman"/>
        </w:rPr>
        <w:t xml:space="preserve"> interface.</w:t>
      </w:r>
    </w:p>
    <w:p w14:paraId="5F7B53AF" w14:textId="77777777" w:rsidR="00362B78" w:rsidRPr="00362B78" w:rsidRDefault="00362B78" w:rsidP="00362B78">
      <w:pPr>
        <w:keepLines/>
        <w:ind w:left="1135" w:hanging="851"/>
        <w:rPr>
          <w:rFonts w:eastAsia="Times New Roman"/>
        </w:rPr>
      </w:pPr>
      <w:r w:rsidRPr="00362B78">
        <w:rPr>
          <w:rFonts w:eastAsia="Times New Roman"/>
        </w:rPr>
        <w:t>NOTE:</w:t>
      </w:r>
      <w:r w:rsidRPr="00362B78">
        <w:rPr>
          <w:rFonts w:eastAsia="Times New Roman"/>
        </w:rPr>
        <w:tab/>
        <w:t>For regulatory services, any control plane NF can be LCS client.</w:t>
      </w:r>
    </w:p>
    <w:p w14:paraId="19465012" w14:textId="77777777" w:rsidR="00362B78" w:rsidRPr="00362B78" w:rsidRDefault="00362B78" w:rsidP="00362B78">
      <w:pPr>
        <w:rPr>
          <w:rFonts w:eastAsia="宋体"/>
          <w:lang w:eastAsia="zh-CN"/>
        </w:rPr>
      </w:pPr>
      <w:r w:rsidRPr="00362B78">
        <w:rPr>
          <w:rFonts w:eastAsia="Yu Mincho"/>
        </w:rPr>
        <w:t>To support location service exposure through NEF,</w:t>
      </w:r>
      <w:r w:rsidRPr="00362B78">
        <w:rPr>
          <w:rFonts w:eastAsia="Yu Mincho" w:hint="eastAsia"/>
        </w:rPr>
        <w:t xml:space="preserve"> when</w:t>
      </w:r>
      <w:r w:rsidRPr="00362B78">
        <w:rPr>
          <w:rFonts w:eastAsia="Yu Mincho"/>
        </w:rPr>
        <w:t xml:space="preserve"> NEF receives</w:t>
      </w:r>
      <w:r w:rsidRPr="00362B78">
        <w:rPr>
          <w:rFonts w:eastAsia="Yu Mincho" w:hint="eastAsia"/>
        </w:rPr>
        <w:t xml:space="preserve"> a </w:t>
      </w:r>
      <w:r w:rsidRPr="00362B78">
        <w:rPr>
          <w:rFonts w:eastAsia="Yu Mincho"/>
        </w:rPr>
        <w:t>LCS service request, it determines based on the location accuracy of the QoS requirement, e.g. lower or higher than cell-ID level, on whether to invoke the GMLC service or the AMF service for the LCS service request.</w:t>
      </w:r>
    </w:p>
    <w:p w14:paraId="4FA6770D" w14:textId="1E6AEA61" w:rsidR="00362B78" w:rsidRDefault="00362B78" w:rsidP="00362B78">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CEE40B1" w14:textId="77777777" w:rsidR="00362B78" w:rsidRPr="00362B78" w:rsidRDefault="00362B78" w:rsidP="00362B78">
      <w:pPr>
        <w:keepNext/>
        <w:keepLines/>
        <w:spacing w:before="180"/>
        <w:ind w:left="1134" w:hanging="1134"/>
        <w:outlineLvl w:val="1"/>
        <w:rPr>
          <w:rFonts w:ascii="Arial" w:eastAsia="Times New Roman" w:hAnsi="Arial"/>
          <w:sz w:val="32"/>
          <w:lang w:eastAsia="ko-KR"/>
        </w:rPr>
      </w:pPr>
    </w:p>
    <w:p w14:paraId="6B34B139" w14:textId="77777777" w:rsidR="00362B78" w:rsidRPr="00362B78" w:rsidRDefault="00362B78" w:rsidP="00362B78">
      <w:pPr>
        <w:keepNext/>
        <w:keepLines/>
        <w:spacing w:before="120"/>
        <w:ind w:left="1134" w:hanging="1134"/>
        <w:outlineLvl w:val="2"/>
        <w:rPr>
          <w:rFonts w:ascii="Arial" w:eastAsia="Times New Roman" w:hAnsi="Arial"/>
          <w:sz w:val="28"/>
        </w:rPr>
      </w:pPr>
      <w:bookmarkStart w:id="13" w:name="_Toc58920637"/>
      <w:bookmarkStart w:id="14" w:name="_Toc75342937"/>
      <w:r w:rsidRPr="00362B78">
        <w:rPr>
          <w:rFonts w:ascii="Arial" w:eastAsia="Times New Roman" w:hAnsi="Arial"/>
          <w:sz w:val="28"/>
        </w:rPr>
        <w:t>6.1.1</w:t>
      </w:r>
      <w:r w:rsidRPr="00362B78">
        <w:rPr>
          <w:rFonts w:ascii="Arial" w:eastAsia="Times New Roman" w:hAnsi="Arial"/>
          <w:sz w:val="28"/>
        </w:rPr>
        <w:tab/>
        <w:t>5GC-MT-LR procedure for the regulatory location service</w:t>
      </w:r>
      <w:bookmarkEnd w:id="13"/>
      <w:bookmarkEnd w:id="14"/>
    </w:p>
    <w:p w14:paraId="5F7FB943" w14:textId="77777777" w:rsidR="00362B78" w:rsidRPr="00362B78" w:rsidRDefault="00362B78" w:rsidP="00362B78">
      <w:pPr>
        <w:rPr>
          <w:rFonts w:eastAsia="Times New Roman"/>
        </w:rPr>
      </w:pPr>
      <w:r w:rsidRPr="00362B78">
        <w:rPr>
          <w:rFonts w:eastAsia="Times New Roman"/>
        </w:rPr>
        <w:t>Figure 6.1.1-1 illustrates the general network positioning for the LCS clients external to the PLMN for the regulatory location service for non-roaming scenario. In this scenario, it is assumed that the target UE is identified using an SUPI or GPSI.</w:t>
      </w:r>
    </w:p>
    <w:p w14:paraId="41F32C5C" w14:textId="77777777" w:rsidR="00362B78" w:rsidRPr="00362B78" w:rsidRDefault="00362B78" w:rsidP="00362B78">
      <w:pPr>
        <w:rPr>
          <w:rFonts w:eastAsia="Times New Roman"/>
        </w:rPr>
      </w:pPr>
      <w:r w:rsidRPr="00362B78">
        <w:rPr>
          <w:rFonts w:eastAsia="Times New Roman"/>
        </w:rPr>
        <w:t>This procedure is applicable to a request from an LCS client for a current location of the target UE, and it is assumed that the LCS client is authorised to use the location service and no privacy verification is required.</w:t>
      </w:r>
    </w:p>
    <w:bookmarkStart w:id="15" w:name="_MON_1609086182"/>
    <w:bookmarkEnd w:id="15"/>
    <w:p w14:paraId="28F9AA47" w14:textId="77777777" w:rsidR="00362B78" w:rsidRPr="00362B78" w:rsidRDefault="00362B78" w:rsidP="00362B78">
      <w:pPr>
        <w:keepNext/>
        <w:keepLines/>
        <w:spacing w:before="60"/>
        <w:jc w:val="center"/>
        <w:rPr>
          <w:rFonts w:ascii="Arial" w:eastAsia="Times New Roman" w:hAnsi="Arial"/>
          <w:b/>
          <w:lang w:eastAsia="zh-CN"/>
        </w:rPr>
      </w:pPr>
      <w:r w:rsidRPr="00362B78">
        <w:rPr>
          <w:rFonts w:ascii="Arial" w:eastAsia="Times New Roman" w:hAnsi="Arial"/>
          <w:b/>
        </w:rPr>
        <w:object w:dxaOrig="9072" w:dyaOrig="7510" w14:anchorId="34154D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325.5pt" o:ole="">
            <v:imagedata r:id="rId18" o:title=""/>
          </v:shape>
          <o:OLEObject Type="Embed" ProgID="Word.Picture.8" ShapeID="_x0000_i1025" DrawAspect="Content" ObjectID="_1690149282" r:id="rId19"/>
        </w:object>
      </w:r>
    </w:p>
    <w:p w14:paraId="0D062C01" w14:textId="77777777" w:rsidR="00362B78" w:rsidRPr="00362B78" w:rsidRDefault="00362B78" w:rsidP="00362B78">
      <w:pPr>
        <w:keepLines/>
        <w:spacing w:after="240"/>
        <w:jc w:val="center"/>
        <w:rPr>
          <w:rFonts w:ascii="Arial" w:eastAsia="Times New Roman" w:hAnsi="Arial"/>
          <w:b/>
          <w:lang w:eastAsia="zh-CN"/>
        </w:rPr>
      </w:pPr>
      <w:r w:rsidRPr="00362B78">
        <w:rPr>
          <w:rFonts w:ascii="Arial" w:eastAsia="Times New Roman" w:hAnsi="Arial"/>
          <w:b/>
          <w:lang w:eastAsia="zh-CN"/>
        </w:rPr>
        <w:t>Figure 6.1.1-1: 5GC-MT-LR procedure for the regulatory location service</w:t>
      </w:r>
    </w:p>
    <w:p w14:paraId="40D2DD68" w14:textId="5B120EB4" w:rsidR="00362B78" w:rsidRPr="00362B78" w:rsidRDefault="00362B78" w:rsidP="00362B78">
      <w:pPr>
        <w:ind w:left="568" w:hanging="284"/>
        <w:rPr>
          <w:rFonts w:eastAsia="Times New Roman"/>
          <w:lang w:val="en-US"/>
        </w:rPr>
      </w:pPr>
      <w:r w:rsidRPr="00362B78">
        <w:rPr>
          <w:rFonts w:eastAsia="Times New Roman"/>
        </w:rPr>
        <w:t>1.</w:t>
      </w:r>
      <w:r w:rsidRPr="00362B78">
        <w:rPr>
          <w:rFonts w:eastAsia="Times New Roman"/>
        </w:rPr>
        <w:tab/>
        <w:t>The external location services client sends a request to the GMLC for a location for the target UE identified by an GPSI or an SUPI. The request may include the required QoS</w:t>
      </w:r>
      <w:ins w:id="16" w:author="Nokia" w:date="2021-08-09T16:17:00Z">
        <w:r>
          <w:rPr>
            <w:rFonts w:eastAsia="Times New Roman"/>
          </w:rPr>
          <w:t>,</w:t>
        </w:r>
      </w:ins>
      <w:r w:rsidRPr="00362B78">
        <w:rPr>
          <w:rFonts w:eastAsia="Times New Roman"/>
        </w:rPr>
        <w:t xml:space="preserve"> </w:t>
      </w:r>
      <w:del w:id="17" w:author="Nokia" w:date="2021-08-09T16:17:00Z">
        <w:r w:rsidRPr="00362B78" w:rsidDel="00362B78">
          <w:rPr>
            <w:rFonts w:eastAsia="Times New Roman"/>
          </w:rPr>
          <w:delText>and</w:delText>
        </w:r>
      </w:del>
      <w:r w:rsidRPr="00362B78">
        <w:rPr>
          <w:rFonts w:eastAsia="Times New Roman"/>
        </w:rPr>
        <w:t xml:space="preserve"> Supported GAD shapes</w:t>
      </w:r>
      <w:ins w:id="18" w:author="Nokia" w:date="2021-08-09T16:18:00Z">
        <w:r>
          <w:rPr>
            <w:rFonts w:eastAsia="Times New Roman"/>
          </w:rPr>
          <w:t xml:space="preserve"> and optional Paging </w:t>
        </w:r>
      </w:ins>
      <w:ins w:id="19" w:author="Nokia" w:date="2021-08-10T23:20:00Z">
        <w:r w:rsidR="001D207F">
          <w:rPr>
            <w:rFonts w:eastAsia="Times New Roman"/>
          </w:rPr>
          <w:t xml:space="preserve">Suppress </w:t>
        </w:r>
      </w:ins>
      <w:ins w:id="20" w:author="Nokia" w:date="2021-08-09T17:37:00Z">
        <w:r w:rsidR="00172A76">
          <w:rPr>
            <w:rFonts w:eastAsia="Times New Roman"/>
          </w:rPr>
          <w:t>In</w:t>
        </w:r>
      </w:ins>
      <w:ins w:id="21" w:author="Nokia" w:date="2021-08-10T23:20:00Z">
        <w:r w:rsidR="001D207F">
          <w:rPr>
            <w:rFonts w:eastAsia="Times New Roman"/>
          </w:rPr>
          <w:t>di</w:t>
        </w:r>
      </w:ins>
      <w:ins w:id="22" w:author="Nokia" w:date="2021-08-09T17:37:00Z">
        <w:r w:rsidR="00172A76">
          <w:rPr>
            <w:rFonts w:eastAsia="Times New Roman"/>
          </w:rPr>
          <w:t>cation</w:t>
        </w:r>
      </w:ins>
      <w:r w:rsidRPr="00362B78">
        <w:rPr>
          <w:rFonts w:eastAsia="Times New Roman"/>
        </w:rPr>
        <w:t xml:space="preserve">. If location is required for more than one UE, the steps following below may be repeated and in that case the GMLC shall verify whether the number of Target UEs in the LCS request is equal to or less than the Maximum Target UE Number of the LCS client. If Maximum Target UE Number is exceeded, the GMLC shall reject the LCS request, the step 2-10 </w:t>
      </w:r>
      <w:proofErr w:type="gramStart"/>
      <w:r w:rsidRPr="00362B78">
        <w:rPr>
          <w:rFonts w:eastAsia="Times New Roman"/>
        </w:rPr>
        <w:t>are</w:t>
      </w:r>
      <w:proofErr w:type="gramEnd"/>
      <w:r w:rsidRPr="00362B78">
        <w:rPr>
          <w:rFonts w:eastAsia="Times New Roman"/>
        </w:rPr>
        <w:t xml:space="preserve"> skipped, and then GMLC respond to the client with proper error cause in the step 11.</w:t>
      </w:r>
    </w:p>
    <w:p w14:paraId="7484BDB6" w14:textId="77777777" w:rsidR="00362B78" w:rsidRPr="00362B78" w:rsidRDefault="00362B78" w:rsidP="00362B78">
      <w:pPr>
        <w:ind w:left="568" w:hanging="284"/>
        <w:rPr>
          <w:rFonts w:eastAsia="Times New Roman"/>
          <w:lang w:val="en-US"/>
        </w:rPr>
      </w:pPr>
      <w:r w:rsidRPr="00362B78">
        <w:rPr>
          <w:rFonts w:eastAsia="Times New Roman"/>
          <w:lang w:val="en-US"/>
        </w:rPr>
        <w:t>2.</w:t>
      </w:r>
      <w:r w:rsidRPr="00362B78">
        <w:rPr>
          <w:rFonts w:eastAsia="Times New Roman"/>
          <w:lang w:val="en-US"/>
        </w:rPr>
        <w:tab/>
        <w:t xml:space="preserve">The GMLC invokes a </w:t>
      </w:r>
      <w:proofErr w:type="spellStart"/>
      <w:r w:rsidRPr="00362B78">
        <w:rPr>
          <w:rFonts w:eastAsia="Times New Roman"/>
          <w:lang w:val="en-US"/>
        </w:rPr>
        <w:t>Nudm_UECM_Get</w:t>
      </w:r>
      <w:proofErr w:type="spellEnd"/>
      <w:r w:rsidRPr="00362B78">
        <w:rPr>
          <w:rFonts w:eastAsia="Times New Roman"/>
          <w:lang w:val="en-US"/>
        </w:rPr>
        <w:t xml:space="preserve"> service operation towards the home UDM of the target UE to be located with the GPSI or SUPI of this UE.</w:t>
      </w:r>
    </w:p>
    <w:p w14:paraId="236EF4A4" w14:textId="77777777" w:rsidR="00362B78" w:rsidRPr="00362B78" w:rsidRDefault="00362B78" w:rsidP="00362B78">
      <w:pPr>
        <w:ind w:left="568" w:hanging="284"/>
        <w:rPr>
          <w:rFonts w:eastAsia="Times New Roman"/>
          <w:lang w:val="en-US"/>
        </w:rPr>
      </w:pPr>
      <w:r w:rsidRPr="00362B78">
        <w:rPr>
          <w:rFonts w:eastAsia="Times New Roman"/>
          <w:lang w:val="en-US"/>
        </w:rPr>
        <w:t>3.</w:t>
      </w:r>
      <w:r w:rsidRPr="00362B78">
        <w:rPr>
          <w:rFonts w:eastAsia="Times New Roman"/>
          <w:lang w:val="en-US"/>
        </w:rPr>
        <w:tab/>
        <w:t>The UDM returns the network addresses of the current serving AMF.</w:t>
      </w:r>
    </w:p>
    <w:p w14:paraId="72AC056D" w14:textId="77777777" w:rsidR="00362B78" w:rsidRPr="00362B78" w:rsidRDefault="00362B78" w:rsidP="00362B78">
      <w:pPr>
        <w:keepLines/>
        <w:ind w:left="1135" w:hanging="851"/>
        <w:rPr>
          <w:rFonts w:eastAsia="Times New Roman"/>
          <w:lang w:val="en-US"/>
        </w:rPr>
      </w:pPr>
      <w:r w:rsidRPr="00362B78">
        <w:rPr>
          <w:rFonts w:eastAsia="Times New Roman"/>
          <w:lang w:val="en-US"/>
        </w:rPr>
        <w:t>NOTE:</w:t>
      </w:r>
      <w:r w:rsidRPr="00362B78">
        <w:rPr>
          <w:rFonts w:eastAsia="Times New Roman"/>
          <w:lang w:val="en-US"/>
        </w:rPr>
        <w:tab/>
        <w:t xml:space="preserve">For backward compatibility, the GMLC can use a </w:t>
      </w:r>
      <w:proofErr w:type="spellStart"/>
      <w:r w:rsidRPr="00362B78">
        <w:rPr>
          <w:rFonts w:eastAsia="Times New Roman"/>
          <w:lang w:val="en-US"/>
        </w:rPr>
        <w:t>Nudm_SDM_Get</w:t>
      </w:r>
      <w:proofErr w:type="spellEnd"/>
      <w:r w:rsidRPr="00362B78">
        <w:rPr>
          <w:rFonts w:eastAsia="Times New Roman"/>
          <w:lang w:val="en-US"/>
        </w:rPr>
        <w:t xml:space="preserve"> service operation to retrieve the SUPI of the target UE from a Rel-15 UDM as defined in 23.502 [19] clause 5.2.3.3.2.</w:t>
      </w:r>
    </w:p>
    <w:p w14:paraId="4C591C3C" w14:textId="17545B73" w:rsidR="00362B78" w:rsidRPr="00362B78" w:rsidRDefault="00362B78" w:rsidP="00362B78">
      <w:pPr>
        <w:ind w:left="568" w:hanging="284"/>
        <w:rPr>
          <w:rFonts w:eastAsia="Times New Roman"/>
          <w:lang w:val="en-US"/>
        </w:rPr>
      </w:pPr>
      <w:r w:rsidRPr="00362B78">
        <w:rPr>
          <w:rFonts w:eastAsia="Times New Roman"/>
          <w:lang w:val="en-US"/>
        </w:rPr>
        <w:t>4.</w:t>
      </w:r>
      <w:r w:rsidRPr="00362B78">
        <w:rPr>
          <w:rFonts w:eastAsia="Times New Roman"/>
          <w:lang w:val="en-US"/>
        </w:rPr>
        <w:tab/>
        <w:t xml:space="preserve">The GMLC invokes the </w:t>
      </w:r>
      <w:proofErr w:type="spellStart"/>
      <w:r w:rsidRPr="00362B78">
        <w:rPr>
          <w:rFonts w:eastAsia="Times New Roman"/>
          <w:lang w:val="en-US"/>
        </w:rPr>
        <w:t>Namf_Location_ProvidePositioningInfo</w:t>
      </w:r>
      <w:proofErr w:type="spellEnd"/>
      <w:r w:rsidRPr="00362B78">
        <w:rPr>
          <w:rFonts w:eastAsia="Times New Roman"/>
          <w:lang w:val="en-US"/>
        </w:rPr>
        <w:t xml:space="preserve"> service operation towards the AMF to request the current location of the UE. The service operation includes the SUPI, and client type and may include the required QoS</w:t>
      </w:r>
      <w:ins w:id="23" w:author="Nokia" w:date="2021-08-09T16:18:00Z">
        <w:r>
          <w:rPr>
            <w:rFonts w:eastAsia="Times New Roman"/>
            <w:lang w:val="en-US"/>
          </w:rPr>
          <w:t>,</w:t>
        </w:r>
      </w:ins>
      <w:r w:rsidRPr="00362B78">
        <w:rPr>
          <w:rFonts w:eastAsia="Times New Roman"/>
          <w:lang w:val="en-US"/>
        </w:rPr>
        <w:t xml:space="preserve"> </w:t>
      </w:r>
      <w:del w:id="24" w:author="Nokia" w:date="2021-08-09T16:19:00Z">
        <w:r w:rsidRPr="00362B78" w:rsidDel="00362B78">
          <w:rPr>
            <w:rFonts w:eastAsia="Times New Roman"/>
            <w:lang w:val="en-US"/>
          </w:rPr>
          <w:delText xml:space="preserve">and </w:delText>
        </w:r>
      </w:del>
      <w:r w:rsidRPr="00362B78">
        <w:rPr>
          <w:rFonts w:eastAsia="Times New Roman"/>
          <w:lang w:val="en-US"/>
        </w:rPr>
        <w:t>Supported GAD shapes</w:t>
      </w:r>
      <w:ins w:id="25" w:author="Nokia" w:date="2021-08-09T16:19:00Z">
        <w:r>
          <w:rPr>
            <w:rFonts w:eastAsia="Times New Roman"/>
            <w:lang w:val="en-US"/>
          </w:rPr>
          <w:t xml:space="preserve"> and optional Paging </w:t>
        </w:r>
      </w:ins>
      <w:ins w:id="26" w:author="Nokia" w:date="2021-08-10T23:20:00Z">
        <w:r w:rsidR="001D207F">
          <w:rPr>
            <w:rFonts w:eastAsia="Times New Roman"/>
            <w:lang w:val="en-US"/>
          </w:rPr>
          <w:t xml:space="preserve">Suppress </w:t>
        </w:r>
      </w:ins>
      <w:ins w:id="27" w:author="Nokia" w:date="2021-08-09T17:39:00Z">
        <w:r w:rsidR="003F4522">
          <w:rPr>
            <w:rFonts w:eastAsia="Times New Roman"/>
            <w:lang w:val="en-US"/>
          </w:rPr>
          <w:t>Indication</w:t>
        </w:r>
      </w:ins>
      <w:ins w:id="28" w:author="Nokia" w:date="2021-08-09T16:19:00Z">
        <w:r>
          <w:rPr>
            <w:rFonts w:eastAsia="Times New Roman"/>
            <w:lang w:val="en-US"/>
          </w:rPr>
          <w:t xml:space="preserve"> from external location services client</w:t>
        </w:r>
      </w:ins>
      <w:r w:rsidRPr="00362B78">
        <w:rPr>
          <w:rFonts w:eastAsia="Times New Roman"/>
          <w:lang w:val="en-US"/>
        </w:rPr>
        <w:t>.</w:t>
      </w:r>
    </w:p>
    <w:p w14:paraId="119D0A88" w14:textId="7F2A00E7" w:rsidR="00362B78" w:rsidRPr="00362B78" w:rsidRDefault="00362B78" w:rsidP="00362B78">
      <w:pPr>
        <w:ind w:left="568" w:hanging="284"/>
        <w:rPr>
          <w:rFonts w:eastAsia="Times New Roman"/>
        </w:rPr>
      </w:pPr>
      <w:r w:rsidRPr="00362B78">
        <w:rPr>
          <w:rFonts w:eastAsia="Times New Roman"/>
        </w:rPr>
        <w:t>5.</w:t>
      </w:r>
      <w:r w:rsidRPr="00362B78">
        <w:rPr>
          <w:rFonts w:eastAsia="Times New Roman"/>
        </w:rPr>
        <w:tab/>
        <w:t xml:space="preserve">If the UE is in CM IDLE state, </w:t>
      </w:r>
      <w:ins w:id="29" w:author="Nokia" w:date="2021-08-09T16:19:00Z">
        <w:r>
          <w:rPr>
            <w:rFonts w:eastAsia="Times New Roman"/>
          </w:rPr>
          <w:t xml:space="preserve">when Paging </w:t>
        </w:r>
      </w:ins>
      <w:ins w:id="30" w:author="Nokia" w:date="2021-08-10T23:20:00Z">
        <w:r w:rsidR="001D207F">
          <w:rPr>
            <w:rFonts w:eastAsia="Times New Roman"/>
          </w:rPr>
          <w:t>Suppre</w:t>
        </w:r>
      </w:ins>
      <w:ins w:id="31" w:author="Nokia" w:date="2021-08-10T23:21:00Z">
        <w:r w:rsidR="001D207F">
          <w:rPr>
            <w:rFonts w:eastAsia="Times New Roman"/>
          </w:rPr>
          <w:t xml:space="preserve">ss </w:t>
        </w:r>
      </w:ins>
      <w:ins w:id="32" w:author="Nokia" w:date="2021-08-09T17:32:00Z">
        <w:r w:rsidR="00566786">
          <w:rPr>
            <w:rFonts w:eastAsia="Times New Roman"/>
          </w:rPr>
          <w:t>Indication</w:t>
        </w:r>
      </w:ins>
      <w:ins w:id="33" w:author="Nokia" w:date="2021-08-09T16:19:00Z">
        <w:r>
          <w:rPr>
            <w:rFonts w:eastAsia="Times New Roman"/>
          </w:rPr>
          <w:t xml:space="preserve"> is absent</w:t>
        </w:r>
      </w:ins>
      <w:ins w:id="34" w:author="Nokia" w:date="2021-08-09T16:20:00Z">
        <w:r>
          <w:rPr>
            <w:rFonts w:eastAsia="Times New Roman"/>
          </w:rPr>
          <w:t xml:space="preserve">, </w:t>
        </w:r>
      </w:ins>
      <w:r w:rsidRPr="00362B78">
        <w:rPr>
          <w:rFonts w:eastAsia="Times New Roman"/>
        </w:rPr>
        <w:t>the AMF initiates a network triggered Service Request procedure as defined in clause 4.2.3.3 of TS 23.502 [19] to establish a signalling connection with the UE</w:t>
      </w:r>
      <w:ins w:id="35" w:author="Nokia" w:date="2021-08-09T16:20:00Z">
        <w:r>
          <w:rPr>
            <w:rFonts w:eastAsia="Times New Roman"/>
          </w:rPr>
          <w:t>; when Paging</w:t>
        </w:r>
      </w:ins>
      <w:ins w:id="36" w:author="Nokia" w:date="2021-08-10T23:24:00Z">
        <w:r w:rsidR="001D207F">
          <w:rPr>
            <w:rFonts w:eastAsia="Times New Roman"/>
          </w:rPr>
          <w:t xml:space="preserve"> Suppress</w:t>
        </w:r>
      </w:ins>
      <w:ins w:id="37" w:author="Nokia" w:date="2021-08-09T16:20:00Z">
        <w:r>
          <w:rPr>
            <w:rFonts w:eastAsia="Times New Roman"/>
          </w:rPr>
          <w:t xml:space="preserve"> </w:t>
        </w:r>
      </w:ins>
      <w:ins w:id="38" w:author="Nokia" w:date="2021-08-09T17:31:00Z">
        <w:r w:rsidR="00566786">
          <w:rPr>
            <w:rFonts w:eastAsia="Times New Roman"/>
          </w:rPr>
          <w:t>Indication</w:t>
        </w:r>
      </w:ins>
      <w:ins w:id="39" w:author="Nokia" w:date="2021-08-09T16:20:00Z">
        <w:r>
          <w:rPr>
            <w:rFonts w:eastAsia="Times New Roman"/>
          </w:rPr>
          <w:t xml:space="preserve"> is </w:t>
        </w:r>
      </w:ins>
      <w:ins w:id="40" w:author="Nokia" w:date="2021-08-10T23:24:00Z">
        <w:r w:rsidR="001D207F">
          <w:rPr>
            <w:rFonts w:eastAsia="Times New Roman"/>
          </w:rPr>
          <w:t>present in the request</w:t>
        </w:r>
      </w:ins>
      <w:ins w:id="41" w:author="Nokia" w:date="2021-08-09T16:20:00Z">
        <w:r>
          <w:rPr>
            <w:rFonts w:eastAsia="Times New Roman"/>
          </w:rPr>
          <w:t xml:space="preserve">, </w:t>
        </w:r>
      </w:ins>
      <w:ins w:id="42" w:author="Nokia" w:date="2021-08-09T16:23:00Z">
        <w:r w:rsidR="00E71F18">
          <w:rPr>
            <w:rFonts w:eastAsia="Times New Roman"/>
          </w:rPr>
          <w:t xml:space="preserve">the AMF </w:t>
        </w:r>
      </w:ins>
      <w:ins w:id="43" w:author="Nokia" w:date="2021-08-09T16:38:00Z">
        <w:r w:rsidR="00B72CD1">
          <w:rPr>
            <w:rFonts w:eastAsia="Times New Roman"/>
          </w:rPr>
          <w:t>performs procedures defined in clause 4.2.3.3 of TS 23.502 [19] but skips paging and</w:t>
        </w:r>
      </w:ins>
      <w:ins w:id="44" w:author="Nokia" w:date="2021-08-09T16:24:00Z">
        <w:r w:rsidR="00E71F18">
          <w:rPr>
            <w:rFonts w:eastAsia="Times New Roman"/>
          </w:rPr>
          <w:t xml:space="preserve"> proceed as if </w:t>
        </w:r>
      </w:ins>
      <w:ins w:id="45" w:author="Nokia" w:date="2021-08-09T16:31:00Z">
        <w:r w:rsidR="00E71F18">
          <w:rPr>
            <w:rFonts w:eastAsia="Times New Roman"/>
          </w:rPr>
          <w:t xml:space="preserve">UE triggered </w:t>
        </w:r>
      </w:ins>
      <w:ins w:id="46" w:author="Nokia" w:date="2021-08-09T16:25:00Z">
        <w:r w:rsidR="00E71F18" w:rsidRPr="00E71F18">
          <w:rPr>
            <w:rFonts w:eastAsia="Times New Roman"/>
          </w:rPr>
          <w:t xml:space="preserve">Service Request </w:t>
        </w:r>
        <w:r w:rsidR="00E71F18">
          <w:rPr>
            <w:rFonts w:eastAsia="Times New Roman"/>
          </w:rPr>
          <w:t>is not received</w:t>
        </w:r>
      </w:ins>
      <w:r w:rsidRPr="00362B78">
        <w:rPr>
          <w:rFonts w:eastAsia="Times New Roman"/>
        </w:rPr>
        <w:t>.</w:t>
      </w:r>
    </w:p>
    <w:p w14:paraId="50A9C9FD" w14:textId="77777777" w:rsidR="00362B78" w:rsidRPr="00362B78" w:rsidRDefault="00362B78" w:rsidP="00362B78">
      <w:pPr>
        <w:ind w:left="568" w:hanging="284"/>
        <w:rPr>
          <w:rFonts w:eastAsia="Times New Roman"/>
          <w:lang w:val="en-US"/>
        </w:rPr>
      </w:pPr>
      <w:r w:rsidRPr="00362B78">
        <w:rPr>
          <w:rFonts w:eastAsia="Times New Roman"/>
          <w:lang w:val="en-US"/>
        </w:rPr>
        <w:t>6.</w:t>
      </w:r>
      <w:r w:rsidRPr="00362B78">
        <w:rPr>
          <w:rFonts w:eastAsia="Times New Roman"/>
          <w:lang w:val="en-US"/>
        </w:rPr>
        <w:tab/>
        <w:t>The AMF selects an LMF based on the available information as defined in clause 5.1 or based on AMF local configuration. The LMF selection takes the 5G-AN currently serving the UE into account. The selection may use a NRF query.</w:t>
      </w:r>
    </w:p>
    <w:p w14:paraId="1CB6CCCC" w14:textId="77777777" w:rsidR="00362B78" w:rsidRPr="00362B78" w:rsidRDefault="00362B78" w:rsidP="00362B78">
      <w:pPr>
        <w:ind w:left="568" w:hanging="284"/>
        <w:rPr>
          <w:rFonts w:eastAsia="Times New Roman"/>
          <w:lang w:val="en-US"/>
        </w:rPr>
      </w:pPr>
      <w:r w:rsidRPr="00362B78">
        <w:rPr>
          <w:rFonts w:eastAsia="Times New Roman"/>
          <w:lang w:val="en-US"/>
        </w:rPr>
        <w:t>7.</w:t>
      </w:r>
      <w:r w:rsidRPr="00362B78">
        <w:rPr>
          <w:rFonts w:eastAsia="Times New Roman"/>
          <w:lang w:val="en-US"/>
        </w:rPr>
        <w:tab/>
        <w:t xml:space="preserve">The AMF invokes the </w:t>
      </w:r>
      <w:proofErr w:type="spellStart"/>
      <w:r w:rsidRPr="00362B78">
        <w:rPr>
          <w:rFonts w:eastAsia="Times New Roman"/>
          <w:lang w:val="en-US"/>
        </w:rPr>
        <w:t>Nlmf_Location_DetermineLocation</w:t>
      </w:r>
      <w:proofErr w:type="spellEnd"/>
      <w:r w:rsidRPr="00362B78">
        <w:rPr>
          <w:rFonts w:eastAsia="Times New Roman"/>
          <w:lang w:val="en-US"/>
        </w:rPr>
        <w:t xml:space="preserve"> service operation towards the LMF to request the current location of the UE. The service operation includes a LCS Correlation identifier, the serving cell identity </w:t>
      </w:r>
      <w:r w:rsidRPr="00362B78">
        <w:rPr>
          <w:rFonts w:eastAsia="Times New Roman"/>
          <w:lang w:val="en-US"/>
        </w:rPr>
        <w:lastRenderedPageBreak/>
        <w:t>of the Primary Cell in the Master RAN node and the Primary Cell in the Secondary RAN node when available based on Dual Connectivity scenarios, and the client type and may include an indication if UE supports LPP, the required QoS, UE Positioning Capability if available and Supported GAD shapes. If any of the procedures in clause 6.11.1 or clause 6.11.2 are used the service operation includes the AMF identity.</w:t>
      </w:r>
    </w:p>
    <w:p w14:paraId="2BDB7871" w14:textId="77777777" w:rsidR="00362B78" w:rsidRPr="00362B78" w:rsidRDefault="00362B78" w:rsidP="00362B78">
      <w:pPr>
        <w:ind w:left="568" w:hanging="284"/>
        <w:rPr>
          <w:rFonts w:eastAsia="Times New Roman"/>
          <w:lang w:val="en-US"/>
        </w:rPr>
      </w:pPr>
      <w:r w:rsidRPr="00362B78">
        <w:rPr>
          <w:rFonts w:eastAsia="Times New Roman"/>
          <w:lang w:val="en-US"/>
        </w:rPr>
        <w:t>8.</w:t>
      </w:r>
      <w:r w:rsidRPr="00362B78">
        <w:rPr>
          <w:rFonts w:eastAsia="Times New Roman"/>
          <w:lang w:val="en-US"/>
        </w:rPr>
        <w:tab/>
        <w:t>The LMF performs one or more of the positioning procedures described in clauses 6.11.1, 6.11.2 and 6.11.3. During this step the LMF may use the Namf_Communication_N1N2MessageTransfer service operation to request the transfer of a Positioning related N1 message to the UE or the transfer of a Network Positioning message to the serving NG-RAN node (</w:t>
      </w:r>
      <w:proofErr w:type="spellStart"/>
      <w:r w:rsidRPr="00362B78">
        <w:rPr>
          <w:rFonts w:eastAsia="Times New Roman"/>
          <w:lang w:val="en-US"/>
        </w:rPr>
        <w:t>gNB</w:t>
      </w:r>
      <w:proofErr w:type="spellEnd"/>
      <w:r w:rsidRPr="00362B78">
        <w:rPr>
          <w:rFonts w:eastAsia="Times New Roman"/>
          <w:lang w:val="en-US"/>
        </w:rPr>
        <w:t xml:space="preserve"> or NG-eNB) for the UE. The LMF shall determine a geographical location and optionally a location in local coordinates.</w:t>
      </w:r>
    </w:p>
    <w:p w14:paraId="1DA841B9" w14:textId="77777777" w:rsidR="00362B78" w:rsidRPr="00362B78" w:rsidRDefault="00362B78" w:rsidP="00362B78">
      <w:pPr>
        <w:ind w:left="568" w:hanging="284"/>
        <w:rPr>
          <w:rFonts w:eastAsia="Times New Roman"/>
          <w:lang w:val="en-US"/>
        </w:rPr>
      </w:pPr>
      <w:r w:rsidRPr="00362B78">
        <w:rPr>
          <w:rFonts w:eastAsia="Times New Roman"/>
          <w:lang w:val="en-US"/>
        </w:rPr>
        <w:t>9.</w:t>
      </w:r>
      <w:r w:rsidRPr="00362B78">
        <w:rPr>
          <w:rFonts w:eastAsia="Times New Roman"/>
          <w:lang w:val="en-US"/>
        </w:rPr>
        <w:tab/>
        <w:t xml:space="preserve">The LMF returns the </w:t>
      </w:r>
      <w:proofErr w:type="spellStart"/>
      <w:r w:rsidRPr="00362B78">
        <w:rPr>
          <w:rFonts w:eastAsia="Times New Roman"/>
          <w:lang w:val="en-US"/>
        </w:rPr>
        <w:t>Nlmf_Location_DetermineLocation</w:t>
      </w:r>
      <w:proofErr w:type="spellEnd"/>
      <w:r w:rsidRPr="00362B78">
        <w:rPr>
          <w:rFonts w:eastAsia="Times New Roman"/>
          <w:lang w:val="en-US"/>
        </w:rPr>
        <w:t xml:space="preserve"> Response towards the AMF to return the current location of the UE and UE Positioning Capability if the UE Positioning Capability is received in step 8 including an indication that the capabilities are non-variable and not received from AMF in step 7. The service operation includes the LCS Correlation identifier, the location estimate, its age and accuracy and may include information about the positioning method.</w:t>
      </w:r>
    </w:p>
    <w:p w14:paraId="5AEE124C" w14:textId="77777777" w:rsidR="00362B78" w:rsidRPr="00362B78" w:rsidRDefault="00362B78" w:rsidP="00362B78">
      <w:pPr>
        <w:keepLines/>
        <w:ind w:left="1560" w:hanging="1276"/>
        <w:rPr>
          <w:rFonts w:eastAsia="Times New Roman"/>
          <w:color w:val="FF0000"/>
          <w:lang w:val="en-US"/>
        </w:rPr>
      </w:pPr>
      <w:r w:rsidRPr="00362B78">
        <w:rPr>
          <w:rFonts w:eastAsia="Times New Roman"/>
          <w:color w:val="FF0000"/>
          <w:lang w:val="en-US"/>
        </w:rPr>
        <w:t>Editor's note:</w:t>
      </w:r>
      <w:r w:rsidRPr="00362B78">
        <w:rPr>
          <w:rFonts w:eastAsia="Times New Roman"/>
          <w:color w:val="FF0000"/>
          <w:lang w:val="en-US"/>
        </w:rPr>
        <w:tab/>
        <w:t>It is to be coordinated with RAN if the UE Positioning Capability is variable or not.</w:t>
      </w:r>
    </w:p>
    <w:p w14:paraId="7A40E15F" w14:textId="77777777" w:rsidR="00362B78" w:rsidRPr="00362B78" w:rsidRDefault="00362B78" w:rsidP="00362B78">
      <w:pPr>
        <w:ind w:left="568" w:hanging="284"/>
        <w:rPr>
          <w:rFonts w:eastAsia="Times New Roman"/>
          <w:lang w:val="en-US"/>
        </w:rPr>
      </w:pPr>
      <w:r w:rsidRPr="00362B78">
        <w:rPr>
          <w:rFonts w:eastAsia="Times New Roman"/>
          <w:lang w:val="en-US"/>
        </w:rPr>
        <w:t>10.</w:t>
      </w:r>
      <w:r w:rsidRPr="00362B78">
        <w:rPr>
          <w:rFonts w:eastAsia="Times New Roman"/>
          <w:lang w:val="en-US"/>
        </w:rPr>
        <w:tab/>
        <w:t xml:space="preserve">The AMF returns the </w:t>
      </w:r>
      <w:proofErr w:type="spellStart"/>
      <w:r w:rsidRPr="00362B78">
        <w:rPr>
          <w:rFonts w:eastAsia="Times New Roman"/>
          <w:lang w:val="en-US"/>
        </w:rPr>
        <w:t>Namf_Location_ProvidePositioningInfo</w:t>
      </w:r>
      <w:proofErr w:type="spellEnd"/>
      <w:r w:rsidRPr="00362B78">
        <w:rPr>
          <w:rFonts w:eastAsia="Times New Roman"/>
          <w:lang w:val="en-US"/>
        </w:rPr>
        <w:t xml:space="preserve"> Response towards the GMLC/LRF to return the current location of the UE. The service operation includes the location estimate, its age and accuracy and may include information about the positioning method. The AMF stores the UE Positioning Capability in UE context when received from LMF.</w:t>
      </w:r>
    </w:p>
    <w:p w14:paraId="2612EBB4" w14:textId="77777777" w:rsidR="00362B78" w:rsidRPr="00362B78" w:rsidRDefault="00362B78" w:rsidP="00362B78">
      <w:pPr>
        <w:ind w:left="568" w:hanging="284"/>
        <w:rPr>
          <w:rFonts w:eastAsia="Times New Roman"/>
          <w:lang w:val="en-US"/>
        </w:rPr>
      </w:pPr>
      <w:r w:rsidRPr="00362B78">
        <w:rPr>
          <w:rFonts w:eastAsia="Times New Roman"/>
          <w:lang w:val="en-US"/>
        </w:rPr>
        <w:t>11.</w:t>
      </w:r>
      <w:r w:rsidRPr="00362B78">
        <w:rPr>
          <w:rFonts w:eastAsia="Times New Roman"/>
          <w:lang w:val="en-US"/>
        </w:rPr>
        <w:tab/>
        <w:t>The GMLC sends the location service response to the external location services client.</w:t>
      </w:r>
    </w:p>
    <w:p w14:paraId="3EE92B56" w14:textId="77777777" w:rsidR="00362B78" w:rsidRPr="00362B78" w:rsidRDefault="00362B78" w:rsidP="00362B78">
      <w:pPr>
        <w:keepNext/>
        <w:keepLines/>
        <w:spacing w:before="120"/>
        <w:ind w:left="1134" w:hanging="1134"/>
        <w:outlineLvl w:val="2"/>
        <w:rPr>
          <w:rFonts w:ascii="Arial" w:eastAsia="Times New Roman" w:hAnsi="Arial"/>
          <w:sz w:val="28"/>
        </w:rPr>
      </w:pPr>
      <w:bookmarkStart w:id="47" w:name="_Toc58920638"/>
      <w:bookmarkStart w:id="48" w:name="_Toc75342938"/>
      <w:r w:rsidRPr="00362B78">
        <w:rPr>
          <w:rFonts w:ascii="Arial" w:eastAsia="Times New Roman" w:hAnsi="Arial"/>
          <w:sz w:val="28"/>
        </w:rPr>
        <w:t>6.1.2</w:t>
      </w:r>
      <w:r w:rsidRPr="00362B78">
        <w:rPr>
          <w:rFonts w:ascii="Arial" w:eastAsia="Times New Roman" w:hAnsi="Arial"/>
          <w:sz w:val="28"/>
        </w:rPr>
        <w:tab/>
        <w:t>5GC-MT-LR Procedure for the commercial location service</w:t>
      </w:r>
      <w:bookmarkEnd w:id="47"/>
      <w:bookmarkEnd w:id="48"/>
    </w:p>
    <w:p w14:paraId="12305F02" w14:textId="77777777" w:rsidR="00362B78" w:rsidRPr="00362B78" w:rsidRDefault="00362B78" w:rsidP="00362B78">
      <w:pPr>
        <w:rPr>
          <w:rFonts w:eastAsia="Times New Roman"/>
        </w:rPr>
      </w:pPr>
      <w:r w:rsidRPr="00362B78">
        <w:rPr>
          <w:rFonts w:eastAsia="Times New Roman"/>
          <w:lang w:eastAsia="zh-CN"/>
        </w:rPr>
        <w:t xml:space="preserve">Figure 6.1.2-1 </w:t>
      </w:r>
      <w:r w:rsidRPr="00362B78">
        <w:rPr>
          <w:rFonts w:eastAsia="Times New Roman"/>
        </w:rPr>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64B97E41"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Privacy verification may be required for the location service request;</w:t>
      </w:r>
    </w:p>
    <w:p w14:paraId="3B2D7C19"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The LCS client or the AF needs to be authorised to use the location service.</w:t>
      </w:r>
    </w:p>
    <w:bookmarkStart w:id="49" w:name="_MON_1643182591"/>
    <w:bookmarkStart w:id="50" w:name="_MON_1643182622"/>
    <w:bookmarkEnd w:id="49"/>
    <w:bookmarkEnd w:id="50"/>
    <w:bookmarkStart w:id="51" w:name="_MON_1643182626"/>
    <w:bookmarkEnd w:id="51"/>
    <w:p w14:paraId="5AFEA7EB" w14:textId="77777777" w:rsidR="00362B78" w:rsidRPr="00362B78" w:rsidRDefault="00362B78" w:rsidP="00362B78">
      <w:pPr>
        <w:keepNext/>
        <w:keepLines/>
        <w:spacing w:before="60"/>
        <w:jc w:val="center"/>
        <w:rPr>
          <w:rFonts w:ascii="Arial" w:eastAsia="Times New Roman" w:hAnsi="Arial"/>
          <w:b/>
          <w:lang w:eastAsia="zh-CN"/>
        </w:rPr>
      </w:pPr>
      <w:r w:rsidRPr="00362B78">
        <w:rPr>
          <w:rFonts w:ascii="Arial" w:eastAsia="Times New Roman" w:hAnsi="Arial"/>
          <w:b/>
        </w:rPr>
        <w:object w:dxaOrig="10929" w:dyaOrig="11486" w14:anchorId="3051CB3A">
          <v:shape id="_x0000_i1026" type="#_x0000_t75" style="width:480.75pt;height:505.5pt" o:ole="">
            <v:imagedata r:id="rId20" o:title=""/>
          </v:shape>
          <o:OLEObject Type="Embed" ProgID="Word.Picture.8" ShapeID="_x0000_i1026" DrawAspect="Content" ObjectID="_1690149283" r:id="rId21"/>
        </w:object>
      </w:r>
    </w:p>
    <w:p w14:paraId="767CBE3B" w14:textId="77777777" w:rsidR="00362B78" w:rsidRPr="00362B78" w:rsidRDefault="00362B78" w:rsidP="00362B78">
      <w:pPr>
        <w:keepLines/>
        <w:spacing w:after="240"/>
        <w:jc w:val="center"/>
        <w:rPr>
          <w:rFonts w:ascii="Arial" w:eastAsia="Times New Roman" w:hAnsi="Arial"/>
          <w:b/>
        </w:rPr>
      </w:pPr>
      <w:r w:rsidRPr="00362B78">
        <w:rPr>
          <w:rFonts w:ascii="Arial" w:eastAsia="Times New Roman" w:hAnsi="Arial"/>
          <w:b/>
          <w:lang w:eastAsia="zh-CN"/>
        </w:rPr>
        <w:t>Figure 6.1.2</w:t>
      </w:r>
      <w:r w:rsidRPr="00362B78">
        <w:rPr>
          <w:rFonts w:ascii="Arial" w:eastAsia="Times New Roman" w:hAnsi="Arial"/>
          <w:b/>
          <w:lang w:val="en-US" w:eastAsia="zh-CN"/>
        </w:rPr>
        <w:t>-1</w:t>
      </w:r>
      <w:r w:rsidRPr="00362B78">
        <w:rPr>
          <w:rFonts w:ascii="Arial" w:eastAsia="Times New Roman" w:hAnsi="Arial"/>
          <w:b/>
          <w:lang w:eastAsia="zh-CN"/>
        </w:rPr>
        <w:t>: 5GC-MT-LR Procedure for the commercial location services</w:t>
      </w:r>
    </w:p>
    <w:p w14:paraId="2A9AD1CD" w14:textId="4B79C3A3" w:rsidR="00362B78" w:rsidRPr="00362B78" w:rsidRDefault="00362B78" w:rsidP="00362B78">
      <w:pPr>
        <w:ind w:left="568" w:hanging="284"/>
        <w:rPr>
          <w:rFonts w:eastAsia="Times New Roman"/>
        </w:rPr>
      </w:pPr>
      <w:r w:rsidRPr="00362B78">
        <w:rPr>
          <w:rFonts w:eastAsia="Times New Roman"/>
          <w:lang w:eastAsia="zh-CN"/>
        </w:rPr>
        <w:t>1.</w:t>
      </w:r>
      <w:r w:rsidRPr="00362B78">
        <w:rPr>
          <w:rFonts w:eastAsia="Times New Roman"/>
          <w:lang w:eastAsia="zh-CN"/>
        </w:rPr>
        <w:tab/>
        <w:t xml:space="preserve">The LCS Client or the AF (via NEF) sends a request to the (H)GMLC for a location and optionally a velocity for the target UE which may be identified by an GPSI or an SUPI. The request may include the required QoS, </w:t>
      </w:r>
      <w:r w:rsidRPr="00362B78">
        <w:rPr>
          <w:rFonts w:eastAsia="宋体" w:hint="eastAsia"/>
          <w:lang w:eastAsia="zh-CN"/>
        </w:rPr>
        <w:t>s</w:t>
      </w:r>
      <w:r w:rsidRPr="00362B78">
        <w:rPr>
          <w:rFonts w:eastAsia="Times New Roman"/>
          <w:lang w:eastAsia="zh-CN"/>
        </w:rPr>
        <w:t>upported GAD shapes</w:t>
      </w:r>
      <w:ins w:id="52" w:author="Nokia" w:date="2021-08-09T16:27:00Z">
        <w:r w:rsidR="00E71F18">
          <w:rPr>
            <w:rFonts w:eastAsia="Times New Roman"/>
            <w:lang w:eastAsia="zh-CN"/>
          </w:rPr>
          <w:t xml:space="preserve">, optional Paging </w:t>
        </w:r>
      </w:ins>
      <w:ins w:id="53" w:author="Nokia" w:date="2021-08-10T23:26:00Z">
        <w:r w:rsidR="001D207F">
          <w:rPr>
            <w:rFonts w:eastAsia="Times New Roman"/>
            <w:lang w:eastAsia="zh-CN"/>
          </w:rPr>
          <w:t xml:space="preserve">Suppress </w:t>
        </w:r>
      </w:ins>
      <w:proofErr w:type="gramStart"/>
      <w:ins w:id="54" w:author="Nokia" w:date="2021-08-10T02:34:00Z">
        <w:r w:rsidR="00834BDB">
          <w:rPr>
            <w:rFonts w:eastAsia="Times New Roman"/>
            <w:lang w:eastAsia="zh-CN"/>
          </w:rPr>
          <w:t>Indication</w:t>
        </w:r>
      </w:ins>
      <w:proofErr w:type="gramEnd"/>
      <w:r w:rsidRPr="00362B78">
        <w:rPr>
          <w:rFonts w:eastAsia="Times New Roman"/>
          <w:lang w:eastAsia="zh-CN"/>
        </w:rPr>
        <w:t xml:space="preserve"> and other attributes. (H)GMLC (for 1a) or NEF (for 1b) authorizes the LCS Client or the AF for the usage of the LCS service. If the authorization fails, step 2-</w:t>
      </w:r>
      <w:r w:rsidRPr="00362B78">
        <w:rPr>
          <w:rFonts w:eastAsia="宋体" w:hint="eastAsia"/>
          <w:lang w:eastAsia="zh-CN"/>
        </w:rPr>
        <w:t>2</w:t>
      </w:r>
      <w:r w:rsidRPr="00362B78">
        <w:rPr>
          <w:rFonts w:eastAsia="宋体"/>
          <w:lang w:eastAsia="zh-CN"/>
        </w:rPr>
        <w:t>3</w:t>
      </w:r>
      <w:r w:rsidRPr="00362B78">
        <w:rPr>
          <w:rFonts w:eastAsia="Times New Roman"/>
          <w:lang w:eastAsia="zh-CN"/>
        </w:rPr>
        <w:t xml:space="preserve"> </w:t>
      </w:r>
      <w:proofErr w:type="gramStart"/>
      <w:r w:rsidRPr="00362B78">
        <w:rPr>
          <w:rFonts w:eastAsia="Times New Roman"/>
          <w:lang w:eastAsia="zh-CN"/>
        </w:rPr>
        <w:t>are</w:t>
      </w:r>
      <w:proofErr w:type="gramEnd"/>
      <w:r w:rsidRPr="00362B78">
        <w:rPr>
          <w:rFonts w:eastAsia="Times New Roman"/>
          <w:lang w:eastAsia="zh-CN"/>
        </w:rPr>
        <w:t xml:space="preserve"> skipped and (H)GMLC (for 1a) or NEF (for 1b) responds to the LCS Client or the AF the failure of the service authorization in step </w:t>
      </w:r>
      <w:r w:rsidRPr="00362B78">
        <w:rPr>
          <w:rFonts w:eastAsia="宋体" w:hint="eastAsia"/>
          <w:lang w:eastAsia="zh-CN"/>
        </w:rPr>
        <w:t>2</w:t>
      </w:r>
      <w:r w:rsidRPr="00362B78">
        <w:rPr>
          <w:rFonts w:eastAsia="宋体"/>
          <w:lang w:eastAsia="zh-CN"/>
        </w:rPr>
        <w:t>4</w:t>
      </w:r>
      <w:r w:rsidRPr="00362B78">
        <w:rPr>
          <w:rFonts w:eastAsia="Times New Roman"/>
          <w:lang w:eastAsia="zh-CN"/>
        </w:rPr>
        <w:t xml:space="preserve">. In some cases, the (H)GMLC derives the GPSI or SUPI of the target UE </w:t>
      </w:r>
      <w:r w:rsidRPr="00362B78">
        <w:rPr>
          <w:rFonts w:eastAsia="Times New Roman"/>
        </w:rPr>
        <w:t>and possibly the QoS from either subscription data or other data supplied by the LCS Client</w:t>
      </w:r>
      <w:r w:rsidRPr="00362B78">
        <w:rPr>
          <w:rFonts w:eastAsia="Times New Roman"/>
          <w:lang w:eastAsia="zh-CN"/>
        </w:rPr>
        <w:t xml:space="preserve"> or AF.</w:t>
      </w:r>
    </w:p>
    <w:p w14:paraId="106F5C66" w14:textId="77777777" w:rsidR="00362B78" w:rsidRPr="00362B78" w:rsidRDefault="00362B78" w:rsidP="00362B78">
      <w:pPr>
        <w:ind w:left="568" w:hanging="284"/>
        <w:rPr>
          <w:rFonts w:eastAsia="Times New Roman"/>
        </w:rPr>
      </w:pPr>
      <w:r w:rsidRPr="00362B78">
        <w:rPr>
          <w:rFonts w:eastAsia="Times New Roman"/>
          <w:lang w:eastAsia="zh-CN"/>
        </w:rPr>
        <w:tab/>
      </w:r>
      <w:r w:rsidRPr="00362B78">
        <w:rPr>
          <w:rFonts w:eastAsia="Times New Roman"/>
        </w:rPr>
        <w:t>The LCS request may carry also the Service Identity (see TS 22.071 [2]) and the Codeword and the service coverage information. The (H)GMLC may verify that the Service Identity received in the LCS request matches one of the service identities allowed for the LCS client or AF. If the service identity does not match one of the service identities for the LCS client or AF, the (H)GMLC shall reject the LCS request. Otherwise, the (H)GMLC can map the received service identity in a corresponding service type.</w:t>
      </w:r>
    </w:p>
    <w:p w14:paraId="1B386E01" w14:textId="77777777" w:rsidR="00362B78" w:rsidRPr="00362B78" w:rsidRDefault="00362B78" w:rsidP="00362B78">
      <w:pPr>
        <w:ind w:left="568" w:hanging="284"/>
        <w:rPr>
          <w:rFonts w:eastAsia="Times New Roman"/>
          <w:lang w:eastAsia="zh-CN"/>
        </w:rPr>
      </w:pPr>
      <w:r w:rsidRPr="00362B78">
        <w:rPr>
          <w:rFonts w:eastAsia="Times New Roman"/>
          <w:lang w:eastAsia="zh-CN"/>
        </w:rPr>
        <w:lastRenderedPageBreak/>
        <w:tab/>
        <w:t xml:space="preserve">If the LCS service request contains the pseudonym of the target UE and the (H)GMLC cannot resolve the PMD address from the pseudonym, the (H)GMLC itself determines the </w:t>
      </w:r>
      <w:proofErr w:type="spellStart"/>
      <w:r w:rsidRPr="00362B78">
        <w:rPr>
          <w:rFonts w:eastAsia="Times New Roman"/>
          <w:lang w:eastAsia="zh-CN"/>
        </w:rPr>
        <w:t>verinym</w:t>
      </w:r>
      <w:proofErr w:type="spellEnd"/>
      <w:r w:rsidRPr="00362B78">
        <w:rPr>
          <w:rFonts w:eastAsia="Times New Roman"/>
          <w:lang w:eastAsia="zh-CN"/>
        </w:rPr>
        <w:t xml:space="preserve"> (GPSI or SUPI) of the target UE. If the (H)GMLC can resolve the address of PMD from the pseudonym, the HGMLC requests the </w:t>
      </w:r>
      <w:proofErr w:type="spellStart"/>
      <w:r w:rsidRPr="00362B78">
        <w:rPr>
          <w:rFonts w:eastAsia="Times New Roman"/>
          <w:lang w:eastAsia="zh-CN"/>
        </w:rPr>
        <w:t>verinym</w:t>
      </w:r>
      <w:proofErr w:type="spellEnd"/>
      <w:r w:rsidRPr="00362B78">
        <w:rPr>
          <w:rFonts w:eastAsia="Times New Roman"/>
          <w:lang w:eastAsia="zh-CN"/>
        </w:rPr>
        <w:t xml:space="preserve"> from its associated PMD. If (H)GMLC is not able to obtain the </w:t>
      </w:r>
      <w:proofErr w:type="spellStart"/>
      <w:r w:rsidRPr="00362B78">
        <w:rPr>
          <w:rFonts w:eastAsia="Times New Roman"/>
          <w:lang w:eastAsia="zh-CN"/>
        </w:rPr>
        <w:t>verinym</w:t>
      </w:r>
      <w:proofErr w:type="spellEnd"/>
      <w:r w:rsidRPr="00362B78">
        <w:rPr>
          <w:rFonts w:eastAsia="Times New Roman"/>
          <w:lang w:eastAsia="zh-CN"/>
        </w:rPr>
        <w:t xml:space="preserve"> of the target UE, the (H)GMLC shall cancel the location request.</w:t>
      </w:r>
    </w:p>
    <w:p w14:paraId="5EE0D1A3" w14:textId="77777777" w:rsidR="00362B78" w:rsidRPr="00362B78" w:rsidRDefault="00362B78" w:rsidP="00362B78">
      <w:pPr>
        <w:ind w:left="568" w:hanging="284"/>
        <w:rPr>
          <w:rFonts w:eastAsia="Times New Roman"/>
          <w:lang w:eastAsia="zh-CN"/>
        </w:rPr>
      </w:pPr>
      <w:r w:rsidRPr="00362B78">
        <w:rPr>
          <w:rFonts w:eastAsia="Times New Roman"/>
          <w:lang w:eastAsia="zh-CN"/>
        </w:rPr>
        <w:tab/>
        <w:t>If the requested type of location is "current or last known location" and the requested maximum age of location information is available, the (H)GMLC verifies whether it stores the previously obtained location estimate of the target UE. If the HGMLC stores the location estimate and the location estimate satisfies the requested accuracy and the requested maximum age of location, the (H)GMLC checks the result of the privacy check at step 2. If the result of the privacy check for call/session unrelated class is "Location allowed without notification" then steps 3-23 may be skipped.</w:t>
      </w:r>
    </w:p>
    <w:p w14:paraId="71D739AC" w14:textId="77777777" w:rsidR="00362B78" w:rsidRPr="00362B78" w:rsidRDefault="00362B78" w:rsidP="00362B78">
      <w:pPr>
        <w:ind w:left="851" w:hanging="284"/>
        <w:rPr>
          <w:rFonts w:eastAsia="Times New Roman"/>
          <w:lang w:eastAsia="zh-CN"/>
        </w:rPr>
      </w:pPr>
      <w:r w:rsidRPr="00362B78">
        <w:rPr>
          <w:rFonts w:eastAsia="Times New Roman"/>
          <w:lang w:eastAsia="zh-CN"/>
        </w:rPr>
        <w:t>1b-1</w:t>
      </w:r>
      <w:r w:rsidRPr="00362B78">
        <w:rPr>
          <w:rFonts w:eastAsia="Times New Roman"/>
          <w:lang w:eastAsia="zh-CN"/>
        </w:rPr>
        <w:tab/>
        <w:t xml:space="preserve">AF sends the </w:t>
      </w:r>
      <w:proofErr w:type="spellStart"/>
      <w:r w:rsidRPr="00362B78">
        <w:rPr>
          <w:rFonts w:eastAsia="Times New Roman"/>
          <w:lang w:eastAsia="zh-CN"/>
        </w:rPr>
        <w:t>Nnef_EventExposure_Subscribe</w:t>
      </w:r>
      <w:proofErr w:type="spellEnd"/>
      <w:r w:rsidRPr="00362B78">
        <w:rPr>
          <w:rFonts w:eastAsia="Times New Roman"/>
          <w:lang w:eastAsia="zh-CN"/>
        </w:rPr>
        <w:t xml:space="preserve"> to the NEF.</w:t>
      </w:r>
    </w:p>
    <w:p w14:paraId="68CC650E" w14:textId="77777777" w:rsidR="00362B78" w:rsidRPr="00362B78" w:rsidRDefault="00362B78" w:rsidP="00362B78">
      <w:pPr>
        <w:ind w:left="851" w:hanging="284"/>
        <w:rPr>
          <w:rFonts w:eastAsia="宋体"/>
          <w:lang w:eastAsia="zh-CN"/>
        </w:rPr>
      </w:pPr>
      <w:r w:rsidRPr="00362B78">
        <w:rPr>
          <w:rFonts w:eastAsia="Times New Roman"/>
          <w:lang w:eastAsia="zh-CN"/>
        </w:rPr>
        <w:t>1b-2</w:t>
      </w:r>
      <w:r w:rsidRPr="00362B78">
        <w:rPr>
          <w:rFonts w:eastAsia="Times New Roman"/>
          <w:lang w:eastAsia="zh-CN"/>
        </w:rPr>
        <w:tab/>
        <w:t xml:space="preserve">The NEF identifies based on the QoS attribute received from the location request that higher than cell-ID level location accuracy is required and invokes the </w:t>
      </w:r>
      <w:proofErr w:type="spellStart"/>
      <w:r w:rsidRPr="00362B78">
        <w:rPr>
          <w:rFonts w:eastAsia="Times New Roman"/>
          <w:lang w:eastAsia="zh-CN"/>
        </w:rPr>
        <w:t>Ngmlc_Location_ProvideLocation_Request</w:t>
      </w:r>
      <w:proofErr w:type="spellEnd"/>
      <w:r w:rsidRPr="00362B78">
        <w:rPr>
          <w:rFonts w:eastAsia="Times New Roman"/>
          <w:lang w:eastAsia="zh-CN"/>
        </w:rPr>
        <w:t xml:space="preserve"> service operation to the (H)GMLC, which contains the attributes received from the AF request. The NEF may also invoke the </w:t>
      </w:r>
      <w:proofErr w:type="spellStart"/>
      <w:r w:rsidRPr="00362B78">
        <w:rPr>
          <w:rFonts w:eastAsia="Times New Roman"/>
          <w:lang w:eastAsia="zh-CN"/>
        </w:rPr>
        <w:t>Ngmlc_Location_ProvideLocation_Request</w:t>
      </w:r>
      <w:proofErr w:type="spellEnd"/>
      <w:r w:rsidRPr="00362B78">
        <w:rPr>
          <w:rFonts w:eastAsia="Times New Roman"/>
          <w:lang w:eastAsia="zh-CN"/>
        </w:rPr>
        <w:t xml:space="preserve"> service operation to the (H)GMLC for lower than cell-ID location accuracy as an implementation option.</w:t>
      </w:r>
    </w:p>
    <w:p w14:paraId="044DC7BF" w14:textId="77777777" w:rsidR="00362B78" w:rsidRPr="00362B78" w:rsidRDefault="00362B78" w:rsidP="00362B78">
      <w:pPr>
        <w:ind w:left="568" w:hanging="284"/>
        <w:rPr>
          <w:rFonts w:eastAsia="Times New Roman"/>
          <w:lang w:eastAsia="zh-CN"/>
        </w:rPr>
      </w:pPr>
      <w:r w:rsidRPr="00362B78">
        <w:rPr>
          <w:rFonts w:eastAsia="宋体"/>
          <w:lang w:eastAsia="zh-CN"/>
        </w:rPr>
        <w:tab/>
      </w:r>
      <w:r w:rsidRPr="00362B78">
        <w:rPr>
          <w:rFonts w:eastAsia="宋体" w:hint="eastAsia"/>
          <w:lang w:eastAsia="zh-CN"/>
        </w:rPr>
        <w:t>I</w:t>
      </w:r>
      <w:r w:rsidRPr="00362B78">
        <w:rPr>
          <w:rFonts w:eastAsia="Times New Roman"/>
          <w:lang w:eastAsia="zh-CN"/>
        </w:rPr>
        <w:t xml:space="preserve">f location is required for more than one UE, the steps following below may be repeated and in that case the NEF or HGMLC receiving location request, shall verify whether the number of Target UEs in the </w:t>
      </w:r>
      <w:proofErr w:type="spellStart"/>
      <w:r w:rsidRPr="00362B78">
        <w:rPr>
          <w:rFonts w:eastAsia="Times New Roman"/>
          <w:lang w:eastAsia="zh-CN"/>
        </w:rPr>
        <w:t>Nnef_EventExposure_Subscribe</w:t>
      </w:r>
      <w:proofErr w:type="spellEnd"/>
      <w:r w:rsidRPr="00362B78">
        <w:rPr>
          <w:rFonts w:eastAsia="Times New Roman"/>
          <w:lang w:eastAsia="zh-CN"/>
        </w:rPr>
        <w:t xml:space="preserve"> or LCS request is equal to or less than the Maximum Target UE Number of the LCS client. If Maximum Target UE Number is exceeded, the NEF or HGMLC shall reject the </w:t>
      </w:r>
      <w:proofErr w:type="spellStart"/>
      <w:r w:rsidRPr="00362B78">
        <w:rPr>
          <w:rFonts w:eastAsia="Times New Roman"/>
          <w:lang w:eastAsia="zh-CN"/>
        </w:rPr>
        <w:t>Nnef_EventExposure_Subscribe</w:t>
      </w:r>
      <w:proofErr w:type="spellEnd"/>
      <w:r w:rsidRPr="00362B78">
        <w:rPr>
          <w:rFonts w:eastAsia="Times New Roman"/>
          <w:lang w:eastAsia="zh-CN"/>
        </w:rPr>
        <w:t xml:space="preserve"> or LCS request, the steps 2-23 are skipped, and then GMLC respond to the client with proper error cause in the step 24.</w:t>
      </w:r>
    </w:p>
    <w:p w14:paraId="36F48EF4" w14:textId="77777777" w:rsidR="00362B78" w:rsidRPr="00362B78" w:rsidRDefault="00362B78" w:rsidP="00362B78">
      <w:pPr>
        <w:keepLines/>
        <w:ind w:left="1135" w:hanging="851"/>
        <w:rPr>
          <w:rFonts w:eastAsia="Times New Roman"/>
        </w:rPr>
      </w:pPr>
      <w:r w:rsidRPr="00362B78">
        <w:rPr>
          <w:rFonts w:eastAsia="Times New Roman"/>
        </w:rPr>
        <w:t>NOTE 1:</w:t>
      </w:r>
      <w:r w:rsidRPr="00362B78">
        <w:rPr>
          <w:rFonts w:eastAsia="Times New Roman"/>
        </w:rPr>
        <w:tab/>
        <w:t xml:space="preserve">If cell-ID level or lower than cell-ID level location accuracy is required in the location request, the NEF may invoke an </w:t>
      </w:r>
      <w:proofErr w:type="spellStart"/>
      <w:r w:rsidRPr="00362B78">
        <w:rPr>
          <w:rFonts w:eastAsia="Times New Roman"/>
        </w:rPr>
        <w:t>Namf_EventExposure_Subscribe</w:t>
      </w:r>
      <w:proofErr w:type="spellEnd"/>
      <w:r w:rsidRPr="00362B78">
        <w:rPr>
          <w:rFonts w:eastAsia="Times New Roman"/>
        </w:rPr>
        <w:t xml:space="preserve"> service operation to subscribe location event reporting from the AMF for the target UE as further described in clause 6.5.</w:t>
      </w:r>
    </w:p>
    <w:p w14:paraId="5F1CF2B1" w14:textId="77777777" w:rsidR="00362B78" w:rsidRPr="00362B78" w:rsidRDefault="00362B78" w:rsidP="00362B78">
      <w:pPr>
        <w:ind w:left="568" w:hanging="284"/>
        <w:rPr>
          <w:rFonts w:eastAsia="Times New Roman"/>
        </w:rPr>
      </w:pPr>
      <w:r w:rsidRPr="00362B78">
        <w:rPr>
          <w:rFonts w:eastAsia="Times New Roman"/>
        </w:rPr>
        <w:t>2.</w:t>
      </w:r>
      <w:r w:rsidRPr="00362B78">
        <w:rPr>
          <w:rFonts w:eastAsia="Times New Roman"/>
        </w:rPr>
        <w:tab/>
        <w:t xml:space="preserve">The (H)GMLC invokes a </w:t>
      </w:r>
      <w:proofErr w:type="spellStart"/>
      <w:r w:rsidRPr="00362B78">
        <w:rPr>
          <w:rFonts w:eastAsia="Times New Roman"/>
        </w:rPr>
        <w:t>Nudm_SDM_Get</w:t>
      </w:r>
      <w:proofErr w:type="spellEnd"/>
      <w:r w:rsidRPr="00362B78">
        <w:rPr>
          <w:rFonts w:eastAsia="Times New Roman"/>
        </w:rPr>
        <w:t xml:space="preserve"> service operation towards the UDM of the target UE to get the privacy settings of the UE identified by its GPSI or SUPI. The UDM returns the target UE Privacy setting and the SUPI of the UE. The (H)GMLC checks the UE LCS privacy profile. If the target UE is not allowed to be located, step</w:t>
      </w:r>
      <w:r w:rsidRPr="00362B78">
        <w:rPr>
          <w:rFonts w:eastAsia="宋体" w:hint="eastAsia"/>
          <w:lang w:eastAsia="zh-CN"/>
        </w:rPr>
        <w:t>s</w:t>
      </w:r>
      <w:r w:rsidRPr="00362B78">
        <w:rPr>
          <w:rFonts w:eastAsia="Times New Roman"/>
        </w:rPr>
        <w:t> 3-</w:t>
      </w:r>
      <w:r w:rsidRPr="00362B78">
        <w:rPr>
          <w:rFonts w:eastAsia="宋体" w:hint="eastAsia"/>
          <w:lang w:eastAsia="zh-CN"/>
        </w:rPr>
        <w:t>2</w:t>
      </w:r>
      <w:r w:rsidRPr="00362B78">
        <w:rPr>
          <w:rFonts w:eastAsia="宋体"/>
          <w:lang w:eastAsia="zh-CN"/>
        </w:rPr>
        <w:t>3</w:t>
      </w:r>
      <w:r w:rsidRPr="00362B78">
        <w:rPr>
          <w:rFonts w:eastAsia="Times New Roman"/>
        </w:rPr>
        <w:t xml:space="preserve"> are skipped.</w:t>
      </w:r>
    </w:p>
    <w:p w14:paraId="74975826" w14:textId="77777777" w:rsidR="00362B78" w:rsidRPr="00362B78" w:rsidRDefault="00362B78" w:rsidP="00362B78">
      <w:pPr>
        <w:ind w:left="568" w:hanging="284"/>
        <w:rPr>
          <w:rFonts w:eastAsia="Times New Roman"/>
        </w:rPr>
      </w:pPr>
      <w:r w:rsidRPr="00362B78">
        <w:rPr>
          <w:rFonts w:eastAsia="Times New Roman"/>
        </w:rPr>
        <w:t>3.</w:t>
      </w:r>
      <w:r w:rsidRPr="00362B78">
        <w:rPr>
          <w:rFonts w:eastAsia="Times New Roman"/>
        </w:rPr>
        <w:tab/>
        <w:t xml:space="preserve">The (H)GMLC invokes a </w:t>
      </w:r>
      <w:proofErr w:type="spellStart"/>
      <w:r w:rsidRPr="00362B78">
        <w:rPr>
          <w:rFonts w:eastAsia="Times New Roman"/>
        </w:rPr>
        <w:t>Nudm_UECM_Get</w:t>
      </w:r>
      <w:proofErr w:type="spellEnd"/>
      <w:r w:rsidRPr="00362B78">
        <w:rPr>
          <w:rFonts w:eastAsia="Times New Roman"/>
        </w:rPr>
        <w:t xml:space="preserve"> service operation towards the UDM of the target UE with SUPI of this UE. The UDM returns the network addresses of the current serving AMF and additionally the address of a VGMLC (for roaming case). If the location request is an immediate location request, the (H)GMLC checks the country codes of the serving node addresses. </w:t>
      </w:r>
      <w:r w:rsidRPr="00362B78">
        <w:rPr>
          <w:rFonts w:eastAsia="Times New Roman" w:cs="Arial"/>
        </w:rPr>
        <w:t>If the (H)GMLC finds the current AMF is out of the service coverage of the (H)GMLC</w:t>
      </w:r>
      <w:r w:rsidRPr="00362B78">
        <w:rPr>
          <w:rFonts w:eastAsia="Times New Roman"/>
        </w:rPr>
        <w:t>, the (H)GMLC returns an appropriate error message to the LCS client or AF (via NEF).</w:t>
      </w:r>
    </w:p>
    <w:p w14:paraId="6D1DA090" w14:textId="77777777" w:rsidR="00362B78" w:rsidRPr="00362B78" w:rsidRDefault="00362B78" w:rsidP="00362B78">
      <w:pPr>
        <w:keepLines/>
        <w:ind w:left="1135" w:hanging="851"/>
        <w:rPr>
          <w:rFonts w:eastAsia="Times New Roman"/>
        </w:rPr>
      </w:pPr>
      <w:r w:rsidRPr="00362B78">
        <w:rPr>
          <w:rFonts w:eastAsia="Times New Roman"/>
        </w:rPr>
        <w:t>NOTE 2:</w:t>
      </w:r>
      <w:r w:rsidRPr="00362B78">
        <w:rPr>
          <w:rFonts w:eastAsia="Times New Roman"/>
        </w:rPr>
        <w:tab/>
        <w:t xml:space="preserve">The </w:t>
      </w:r>
      <w:r w:rsidRPr="00362B78">
        <w:rPr>
          <w:rFonts w:eastAsia="等线"/>
        </w:rPr>
        <w:t>UDM</w:t>
      </w:r>
      <w:r w:rsidRPr="00362B78">
        <w:rPr>
          <w:rFonts w:eastAsia="Times New Roman"/>
        </w:rPr>
        <w:t xml:space="preserve"> is aware of the serving AMF address at UE registration on an AMF as defined in clause 4.2.2.2.2 of TS 23.502 [</w:t>
      </w:r>
      <w:r w:rsidRPr="00362B78">
        <w:rPr>
          <w:rFonts w:eastAsia="宋体" w:hint="eastAsia"/>
          <w:lang w:eastAsia="zh-CN"/>
        </w:rPr>
        <w:t>19</w:t>
      </w:r>
      <w:r w:rsidRPr="00362B78">
        <w:rPr>
          <w:rFonts w:eastAsia="Times New Roman"/>
        </w:rPr>
        <w:t>]. The UDM is aware of a serving VGMLC address at UE registration on an AMF as defined in clause 4.2.2.2.2 of TS 23.502 [</w:t>
      </w:r>
      <w:r w:rsidRPr="00362B78">
        <w:rPr>
          <w:rFonts w:eastAsia="宋体" w:hint="eastAsia"/>
          <w:lang w:eastAsia="zh-CN"/>
        </w:rPr>
        <w:t>19</w:t>
      </w:r>
      <w:r w:rsidRPr="00362B78">
        <w:rPr>
          <w:rFonts w:eastAsia="Times New Roman"/>
        </w:rPr>
        <w:t xml:space="preserve">]. </w:t>
      </w:r>
    </w:p>
    <w:p w14:paraId="24A5B0C5" w14:textId="77777777" w:rsidR="00362B78" w:rsidRPr="00362B78" w:rsidRDefault="00362B78" w:rsidP="00362B78">
      <w:pPr>
        <w:keepLines/>
        <w:ind w:left="1135" w:hanging="851"/>
        <w:rPr>
          <w:rFonts w:eastAsia="Times New Roman"/>
        </w:rPr>
      </w:pPr>
      <w:r w:rsidRPr="00362B78">
        <w:rPr>
          <w:rFonts w:eastAsia="Times New Roman"/>
        </w:rPr>
        <w:t>NOTE 3:</w:t>
      </w:r>
      <w:r w:rsidRPr="00362B78">
        <w:rPr>
          <w:rFonts w:eastAsia="Times New Roman"/>
        </w:rPr>
        <w:tab/>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037B442C" w14:textId="77777777" w:rsidR="00362B78" w:rsidRPr="00362B78" w:rsidRDefault="00362B78" w:rsidP="00362B78">
      <w:pPr>
        <w:ind w:left="568" w:hanging="284"/>
        <w:rPr>
          <w:rFonts w:eastAsia="Times New Roman"/>
        </w:rPr>
      </w:pPr>
      <w:r w:rsidRPr="00362B78">
        <w:rPr>
          <w:rFonts w:eastAsia="Times New Roman"/>
        </w:rPr>
        <w:t>4.</w:t>
      </w:r>
      <w:r w:rsidRPr="00362B78">
        <w:rPr>
          <w:rFonts w:eastAsia="Times New Roman"/>
        </w:rPr>
        <w:tab/>
        <w:t xml:space="preserve">For a non-roaming case, this step is skipped. In the case of roaming, the HGMLC </w:t>
      </w:r>
      <w:r w:rsidRPr="00362B78">
        <w:rPr>
          <w:rFonts w:eastAsia="宋体" w:hint="eastAsia"/>
          <w:lang w:eastAsia="zh-CN"/>
        </w:rPr>
        <w:t xml:space="preserve">may </w:t>
      </w:r>
      <w:r w:rsidRPr="00362B78">
        <w:rPr>
          <w:rFonts w:eastAsia="Times New Roman"/>
        </w:rPr>
        <w:t>receive an address of a VGMLC (together with the network address of the current serving AMF) from the UDM in step 3, otherwise, the H</w:t>
      </w:r>
      <w:r w:rsidRPr="00362B78">
        <w:rPr>
          <w:rFonts w:eastAsia="宋体" w:hint="eastAsia"/>
          <w:lang w:eastAsia="zh-CN"/>
        </w:rPr>
        <w:t>GMLC</w:t>
      </w:r>
      <w:r w:rsidRPr="00362B78">
        <w:rPr>
          <w:rFonts w:eastAsia="Times New Roman"/>
        </w:rPr>
        <w:t xml:space="preserve"> may use the NRF service in the HPLMN to select an available VGMLC in the VPLMN, based on the VPLMN identification contained in the AMF address received in step 3. The HGMLC then sends the location request to the VGMLC by invoking the </w:t>
      </w:r>
      <w:proofErr w:type="spellStart"/>
      <w:r w:rsidRPr="00362B78">
        <w:rPr>
          <w:rFonts w:eastAsia="Times New Roman"/>
        </w:rPr>
        <w:t>Ngmlc_Location_ProvideLocation</w:t>
      </w:r>
      <w:proofErr w:type="spellEnd"/>
      <w:r w:rsidRPr="00362B78">
        <w:rPr>
          <w:rFonts w:eastAsia="Times New Roman"/>
        </w:rPr>
        <w:t xml:space="preserve"> service operation towards the VGMLC. In the cases when the HGMLC did not receive the address of the VGMLC, or when the VGMLC address is the same </w:t>
      </w:r>
      <w:r w:rsidRPr="00362B78">
        <w:rPr>
          <w:rFonts w:eastAsia="Times New Roman"/>
          <w:lang w:eastAsia="ko-KR"/>
        </w:rPr>
        <w:t>as</w:t>
      </w:r>
      <w:r w:rsidRPr="00362B78">
        <w:rPr>
          <w:rFonts w:eastAsia="Times New Roman"/>
        </w:rPr>
        <w:t xml:space="preserve"> the HGMLC address, or when both PLMN operators agree, the HGMLC sends the location service request message to the serving AMF. In this case, step 4 is skipped. If the result of privacy check indicates that the verification based on current location is needed, the HGMLC shall send a location request to the VGMLC (in the case of roaming) or to the AMF (in the case of non-roaming) indicating "positioning allowed </w:t>
      </w:r>
      <w:r w:rsidRPr="00362B78">
        <w:rPr>
          <w:rFonts w:eastAsia="Times New Roman"/>
        </w:rPr>
        <w:lastRenderedPageBreak/>
        <w:t xml:space="preserve">without notification" and VGMLC shall invoke an </w:t>
      </w:r>
      <w:proofErr w:type="spellStart"/>
      <w:r w:rsidRPr="00362B78">
        <w:rPr>
          <w:rFonts w:eastAsia="Times New Roman"/>
        </w:rPr>
        <w:t>Namf_Location_ProvidePositioningInfo</w:t>
      </w:r>
      <w:proofErr w:type="spellEnd"/>
      <w:r w:rsidRPr="00362B78">
        <w:rPr>
          <w:rFonts w:eastAsia="Times New Roman"/>
        </w:rPr>
        <w:t xml:space="preserve"> Request service operation towards the AMF at step 5.</w:t>
      </w:r>
    </w:p>
    <w:p w14:paraId="2AF2EDDB" w14:textId="77777777" w:rsidR="00362B78" w:rsidRPr="00362B78" w:rsidRDefault="00362B78" w:rsidP="00362B78">
      <w:pPr>
        <w:ind w:left="568" w:hanging="284"/>
        <w:rPr>
          <w:rFonts w:eastAsia="Times New Roman"/>
          <w:lang w:eastAsia="zh-CN"/>
        </w:rPr>
      </w:pPr>
      <w:r w:rsidRPr="00362B78">
        <w:rPr>
          <w:rFonts w:eastAsia="Times New Roman"/>
          <w:lang w:eastAsia="zh-CN"/>
        </w:rPr>
        <w:t>5.</w:t>
      </w:r>
      <w:r w:rsidRPr="00362B78">
        <w:rPr>
          <w:rFonts w:eastAsia="Times New Roman"/>
          <w:lang w:eastAsia="zh-CN"/>
        </w:rPr>
        <w:tab/>
        <w:t xml:space="preserve">In the case of roaming, </w:t>
      </w:r>
      <w:r w:rsidRPr="00362B78">
        <w:rPr>
          <w:rFonts w:eastAsia="Times New Roman"/>
        </w:rPr>
        <w:t>the VGMLC first authorizes that the location request is allowed from this HGMLC</w:t>
      </w:r>
      <w:r w:rsidRPr="00362B78">
        <w:rPr>
          <w:rFonts w:eastAsia="Times New Roman"/>
          <w:lang w:eastAsia="ko-KR"/>
        </w:rPr>
        <w:t xml:space="preserve">, </w:t>
      </w:r>
      <w:r w:rsidRPr="00362B78">
        <w:rPr>
          <w:rFonts w:eastAsia="Times New Roman"/>
        </w:rPr>
        <w:t>PLMN or from this country. If not, an error response is returned.</w:t>
      </w:r>
      <w:r w:rsidRPr="00362B78">
        <w:rPr>
          <w:rFonts w:eastAsia="宋体" w:hint="eastAsia"/>
          <w:lang w:eastAsia="zh-CN"/>
        </w:rPr>
        <w:t xml:space="preserve"> </w:t>
      </w:r>
      <w:r w:rsidRPr="00362B78">
        <w:rPr>
          <w:rFonts w:eastAsia="Times New Roman"/>
          <w:lang w:eastAsia="zh-CN"/>
        </w:rPr>
        <w:t>The (H</w:t>
      </w:r>
      <w:r w:rsidRPr="00362B78">
        <w:rPr>
          <w:rFonts w:eastAsia="宋体" w:hint="eastAsia"/>
          <w:lang w:eastAsia="zh-CN"/>
        </w:rPr>
        <w:t>)GMLC</w:t>
      </w:r>
      <w:r w:rsidRPr="00362B78">
        <w:rPr>
          <w:rFonts w:eastAsia="Times New Roman"/>
          <w:lang w:eastAsia="zh-CN"/>
        </w:rPr>
        <w:t xml:space="preserve"> </w:t>
      </w:r>
      <w:r w:rsidRPr="00362B78">
        <w:rPr>
          <w:rFonts w:eastAsia="宋体" w:hint="eastAsia"/>
          <w:lang w:eastAsia="zh-CN"/>
        </w:rPr>
        <w:t xml:space="preserve">or VGMLC </w:t>
      </w:r>
      <w:r w:rsidRPr="00362B78">
        <w:rPr>
          <w:rFonts w:eastAsia="Times New Roman"/>
          <w:lang w:eastAsia="zh-CN"/>
        </w:rPr>
        <w:t xml:space="preserve">invokes the </w:t>
      </w:r>
      <w:proofErr w:type="spellStart"/>
      <w:r w:rsidRPr="00362B78">
        <w:rPr>
          <w:rFonts w:eastAsia="Times New Roman"/>
          <w:lang w:eastAsia="zh-CN"/>
        </w:rPr>
        <w:t>Namf_Location_ProvidePositioningInfo</w:t>
      </w:r>
      <w:proofErr w:type="spellEnd"/>
      <w:r w:rsidRPr="00362B78">
        <w:rPr>
          <w:rFonts w:eastAsia="Times New Roman"/>
          <w:lang w:eastAsia="zh-CN"/>
        </w:rPr>
        <w:t xml:space="preserve"> service operation towards the AMF to request the current location of the UE. The service operation includes the SUPI, the client type and may include the required LCS QoS, </w:t>
      </w:r>
      <w:r w:rsidRPr="00362B78">
        <w:rPr>
          <w:rFonts w:eastAsia="宋体" w:hint="eastAsia"/>
          <w:lang w:eastAsia="zh-CN"/>
        </w:rPr>
        <w:t>s</w:t>
      </w:r>
      <w:r w:rsidRPr="00362B78">
        <w:rPr>
          <w:rFonts w:eastAsia="Times New Roman"/>
          <w:lang w:eastAsia="zh-CN"/>
        </w:rPr>
        <w:t>upported GAD shapes and other attributes as received or determined</w:t>
      </w:r>
      <w:r w:rsidRPr="00362B78">
        <w:rPr>
          <w:rFonts w:eastAsia="Times New Roman" w:hint="eastAsia"/>
          <w:lang w:eastAsia="zh-CN"/>
        </w:rPr>
        <w:t xml:space="preserve"> </w:t>
      </w:r>
      <w:r w:rsidRPr="00362B78">
        <w:rPr>
          <w:rFonts w:eastAsia="Times New Roman"/>
          <w:lang w:eastAsia="zh-CN"/>
        </w:rPr>
        <w:t xml:space="preserve">in step 1. </w:t>
      </w:r>
    </w:p>
    <w:p w14:paraId="449BA1EE" w14:textId="77777777" w:rsidR="00362B78" w:rsidRPr="00362B78" w:rsidRDefault="00362B78" w:rsidP="00362B78">
      <w:pPr>
        <w:keepLines/>
        <w:ind w:left="1135" w:hanging="851"/>
        <w:rPr>
          <w:rFonts w:eastAsia="Times New Roman"/>
        </w:rPr>
      </w:pPr>
      <w:r w:rsidRPr="00362B78">
        <w:rPr>
          <w:rFonts w:eastAsia="Times New Roman"/>
        </w:rPr>
        <w:t>NOTE 4:</w:t>
      </w:r>
      <w:r w:rsidRPr="00362B78">
        <w:rPr>
          <w:rFonts w:eastAsia="Times New Roman"/>
        </w:rPr>
        <w:tab/>
        <w:t>The location request forwarded at step 4 and step 5 may also carry the result of the privacy check in step 2 which may include a codeword provided by the LCS Client or AF and an indication of a privacy related action as described in clause 5.4.</w:t>
      </w:r>
    </w:p>
    <w:p w14:paraId="21A00A38" w14:textId="0039772F" w:rsidR="00362B78" w:rsidRPr="00362B78" w:rsidRDefault="00362B78" w:rsidP="00362B78">
      <w:pPr>
        <w:ind w:left="568" w:hanging="284"/>
        <w:rPr>
          <w:rFonts w:eastAsia="Times New Roman"/>
          <w:lang w:eastAsia="zh-CN"/>
        </w:rPr>
      </w:pPr>
      <w:r w:rsidRPr="00362B78">
        <w:rPr>
          <w:rFonts w:eastAsia="Times New Roman"/>
          <w:lang w:eastAsia="zh-CN"/>
        </w:rPr>
        <w:t>6.</w:t>
      </w:r>
      <w:r w:rsidRPr="00362B78">
        <w:rPr>
          <w:rFonts w:eastAsia="Times New Roman"/>
          <w:lang w:eastAsia="zh-CN"/>
        </w:rPr>
        <w:tab/>
        <w:t xml:space="preserve">If the UE is in CM IDLE state, </w:t>
      </w:r>
      <w:ins w:id="55" w:author="Nokia" w:date="2021-08-09T16:31:00Z">
        <w:r w:rsidR="00E71F18">
          <w:rPr>
            <w:rFonts w:eastAsia="Times New Roman"/>
          </w:rPr>
          <w:t>when Paging</w:t>
        </w:r>
      </w:ins>
      <w:ins w:id="56" w:author="Nokia" w:date="2021-08-10T23:26:00Z">
        <w:r w:rsidR="001D207F">
          <w:rPr>
            <w:rFonts w:eastAsia="Times New Roman"/>
          </w:rPr>
          <w:t xml:space="preserve"> Suppress</w:t>
        </w:r>
      </w:ins>
      <w:ins w:id="57" w:author="Nokia" w:date="2021-08-09T16:31:00Z">
        <w:r w:rsidR="00E71F18">
          <w:rPr>
            <w:rFonts w:eastAsia="Times New Roman"/>
          </w:rPr>
          <w:t xml:space="preserve"> </w:t>
        </w:r>
      </w:ins>
      <w:ins w:id="58" w:author="Nokia" w:date="2021-08-10T02:34:00Z">
        <w:r w:rsidR="00834BDB">
          <w:rPr>
            <w:rFonts w:eastAsia="Times New Roman"/>
          </w:rPr>
          <w:t>Indication</w:t>
        </w:r>
      </w:ins>
      <w:ins w:id="59" w:author="Nokia" w:date="2021-08-09T16:31:00Z">
        <w:r w:rsidR="00E71F18">
          <w:rPr>
            <w:rFonts w:eastAsia="Times New Roman"/>
          </w:rPr>
          <w:t xml:space="preserve"> is absent</w:t>
        </w:r>
      </w:ins>
      <w:ins w:id="60" w:author="Nokia" w:date="2021-08-10T23:27:00Z">
        <w:r w:rsidR="001D207F">
          <w:rPr>
            <w:rFonts w:eastAsia="Times New Roman"/>
          </w:rPr>
          <w:t xml:space="preserve"> from the request</w:t>
        </w:r>
      </w:ins>
      <w:ins w:id="61" w:author="Nokia" w:date="2021-08-09T16:31:00Z">
        <w:r w:rsidR="00E71F18">
          <w:rPr>
            <w:rFonts w:eastAsia="Times New Roman"/>
          </w:rPr>
          <w:t xml:space="preserve">, </w:t>
        </w:r>
      </w:ins>
      <w:r w:rsidRPr="00362B78">
        <w:rPr>
          <w:rFonts w:eastAsia="Times New Roman"/>
          <w:lang w:eastAsia="zh-CN"/>
        </w:rPr>
        <w:t>the AMF initiates a network triggered Service Request procedure as defined in clause 4.2.3.3 of TS 23.502 [19] to establish a signalling connection with the UE</w:t>
      </w:r>
      <w:ins w:id="62" w:author="Nokia" w:date="2021-08-10T23:26:00Z">
        <w:r w:rsidR="001D207F">
          <w:rPr>
            <w:rFonts w:eastAsia="Times New Roman"/>
          </w:rPr>
          <w:t xml:space="preserve">; when Paging Suppress Indication is present in the request, the AMF performs procedures defined in clause 4.2.3.3 of TS 23.502 [19] but skips paging and proceed as if UE triggered </w:t>
        </w:r>
        <w:r w:rsidR="001D207F" w:rsidRPr="00E71F18">
          <w:rPr>
            <w:rFonts w:eastAsia="Times New Roman"/>
          </w:rPr>
          <w:t xml:space="preserve">Service Request </w:t>
        </w:r>
        <w:r w:rsidR="001D207F">
          <w:rPr>
            <w:rFonts w:eastAsia="Times New Roman"/>
          </w:rPr>
          <w:t>is not received</w:t>
        </w:r>
      </w:ins>
      <w:r w:rsidRPr="00362B78">
        <w:rPr>
          <w:rFonts w:eastAsia="Times New Roman"/>
          <w:lang w:eastAsia="zh-CN"/>
        </w:rPr>
        <w:t>.</w:t>
      </w:r>
    </w:p>
    <w:p w14:paraId="13B4C942" w14:textId="77777777" w:rsidR="00362B78" w:rsidRPr="00362B78" w:rsidRDefault="00362B78" w:rsidP="00362B78">
      <w:pPr>
        <w:ind w:left="568" w:hanging="284"/>
        <w:rPr>
          <w:rFonts w:eastAsia="Times New Roman"/>
          <w:lang w:eastAsia="zh-CN"/>
        </w:rPr>
      </w:pPr>
      <w:r w:rsidRPr="00362B78">
        <w:rPr>
          <w:rFonts w:eastAsia="Times New Roman"/>
          <w:lang w:eastAsia="zh-CN"/>
        </w:rPr>
        <w:tab/>
        <w:t>If signalling connection establishment fails, step 7-1</w:t>
      </w:r>
      <w:r w:rsidRPr="00362B78">
        <w:rPr>
          <w:rFonts w:eastAsia="宋体" w:hint="eastAsia"/>
          <w:lang w:eastAsia="zh-CN"/>
        </w:rPr>
        <w:t>3</w:t>
      </w:r>
      <w:r w:rsidRPr="00362B78">
        <w:rPr>
          <w:rFonts w:eastAsia="Times New Roman"/>
          <w:lang w:eastAsia="zh-CN"/>
        </w:rPr>
        <w:t xml:space="preserve"> </w:t>
      </w:r>
      <w:proofErr w:type="gramStart"/>
      <w:r w:rsidRPr="00362B78">
        <w:rPr>
          <w:rFonts w:eastAsia="Times New Roman"/>
          <w:lang w:eastAsia="zh-CN"/>
        </w:rPr>
        <w:t>are</w:t>
      </w:r>
      <w:proofErr w:type="gramEnd"/>
      <w:r w:rsidRPr="00362B78">
        <w:rPr>
          <w:rFonts w:eastAsia="Times New Roman"/>
          <w:lang w:eastAsia="zh-CN"/>
        </w:rPr>
        <w:t xml:space="preserve"> skipped and the AMF answers to the GMLC in step 1</w:t>
      </w:r>
      <w:r w:rsidRPr="00362B78">
        <w:rPr>
          <w:rFonts w:eastAsia="宋体" w:hint="eastAsia"/>
          <w:lang w:eastAsia="zh-CN"/>
        </w:rPr>
        <w:t>4</w:t>
      </w:r>
      <w:r w:rsidRPr="00362B78">
        <w:rPr>
          <w:rFonts w:eastAsia="Times New Roman"/>
          <w:lang w:eastAsia="zh-CN"/>
        </w:rPr>
        <w:t xml:space="preserve"> with the last known location of the UE (i.e. Cell ID) together with the age of this location.</w:t>
      </w:r>
    </w:p>
    <w:p w14:paraId="1999A453" w14:textId="77777777" w:rsidR="00362B78" w:rsidRPr="00362B78" w:rsidRDefault="00362B78" w:rsidP="00362B78">
      <w:pPr>
        <w:ind w:left="568" w:hanging="284"/>
        <w:rPr>
          <w:rFonts w:eastAsia="Times New Roman"/>
          <w:lang w:eastAsia="zh-CN"/>
        </w:rPr>
      </w:pPr>
      <w:r w:rsidRPr="00362B78">
        <w:rPr>
          <w:rFonts w:eastAsia="Times New Roman"/>
          <w:lang w:eastAsia="zh-CN"/>
        </w:rPr>
        <w:t>7.</w:t>
      </w:r>
      <w:r w:rsidRPr="00362B78">
        <w:rPr>
          <w:rFonts w:eastAsia="Times New Roman"/>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the Requestor Identity (if that is both supported and available) and whether privacy verification is required.</w:t>
      </w:r>
    </w:p>
    <w:p w14:paraId="3641B23C" w14:textId="77777777" w:rsidR="00362B78" w:rsidRPr="00362B78" w:rsidRDefault="00362B78" w:rsidP="00362B78">
      <w:pPr>
        <w:ind w:left="568" w:hanging="284"/>
        <w:rPr>
          <w:rFonts w:eastAsia="Times New Roman"/>
          <w:lang w:eastAsia="zh-CN"/>
        </w:rPr>
      </w:pPr>
      <w:r w:rsidRPr="00362B78">
        <w:rPr>
          <w:rFonts w:eastAsia="Times New Roman"/>
          <w:lang w:eastAsia="zh-CN"/>
        </w:rPr>
        <w:t>8.</w:t>
      </w:r>
      <w:r w:rsidRPr="00362B78">
        <w:rPr>
          <w:rFonts w:eastAsia="Times New Roman"/>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362B78">
        <w:rPr>
          <w:rFonts w:eastAsia="Times New Roman"/>
        </w:rPr>
        <w:t>If the UE user does not respond after a predetermined time period, the AMF shall infer a "no response" condition. The AMF shall return an error response in step 14 and if roaming VGMLC in step 15 to the HGMLC if privacy verification was requested and either the UE user denies permission or there is no response with the indication received from the (H)GMLC indicating barring of the location request and steps 10~13 are skipped.</w:t>
      </w:r>
    </w:p>
    <w:p w14:paraId="115F767A" w14:textId="77777777" w:rsidR="00362B78" w:rsidRPr="00362B78" w:rsidRDefault="00362B78" w:rsidP="00362B78">
      <w:pPr>
        <w:ind w:left="568" w:hanging="284"/>
        <w:rPr>
          <w:rFonts w:eastAsia="Times New Roman"/>
          <w:lang w:eastAsia="zh-CN"/>
        </w:rPr>
      </w:pPr>
      <w:r w:rsidRPr="00362B78">
        <w:rPr>
          <w:rFonts w:eastAsia="Times New Roman"/>
          <w:lang w:eastAsia="zh-CN"/>
        </w:rPr>
        <w:tab/>
        <w:t xml:space="preserve">The notification result may also indicate the Location Privacy Indication setting for subsequent LCS requests; </w:t>
      </w:r>
      <w:proofErr w:type="spellStart"/>
      <w:r w:rsidRPr="00362B78">
        <w:rPr>
          <w:rFonts w:eastAsia="Times New Roman"/>
          <w:lang w:eastAsia="zh-CN"/>
        </w:rPr>
        <w:t>i.e</w:t>
      </w:r>
      <w:proofErr w:type="spellEnd"/>
      <w:r w:rsidRPr="00362B78">
        <w:rPr>
          <w:rFonts w:eastAsia="Times New Roman"/>
          <w:lang w:eastAsia="zh-CN"/>
        </w:rPr>
        <w:t xml:space="preserve"> whether subsequent LCS requests, if generated, will be allowed or disallowed by the UE. The Location Privacy Indication may also indicate a time for disallowing the subsequent LCS requests. </w:t>
      </w:r>
    </w:p>
    <w:p w14:paraId="1650CF29" w14:textId="77777777" w:rsidR="00362B78" w:rsidRPr="00362B78" w:rsidRDefault="00362B78" w:rsidP="00362B78">
      <w:pPr>
        <w:ind w:left="568" w:hanging="284"/>
        <w:rPr>
          <w:rFonts w:eastAsia="Times New Roman"/>
          <w:lang w:eastAsia="zh-CN"/>
        </w:rPr>
      </w:pPr>
      <w:r w:rsidRPr="00362B78">
        <w:rPr>
          <w:rFonts w:eastAsia="Times New Roman"/>
          <w:lang w:eastAsia="zh-CN"/>
        </w:rPr>
        <w:t>9.</w:t>
      </w:r>
      <w:r w:rsidRPr="00362B78">
        <w:rPr>
          <w:rFonts w:eastAsia="Times New Roman"/>
          <w:lang w:eastAsia="zh-CN"/>
        </w:rPr>
        <w:tab/>
        <w:t xml:space="preserve">The AMF invokes the </w:t>
      </w:r>
      <w:proofErr w:type="spellStart"/>
      <w:r w:rsidRPr="00362B78">
        <w:rPr>
          <w:rFonts w:eastAsia="Times New Roman"/>
          <w:lang w:eastAsia="zh-CN"/>
        </w:rPr>
        <w:t>Nudm_ParameterProvision_Update</w:t>
      </w:r>
      <w:proofErr w:type="spellEnd"/>
      <w:r w:rsidRPr="00362B78">
        <w:rPr>
          <w:rFonts w:eastAsia="Times New Roman"/>
          <w:lang w:eastAsia="zh-CN"/>
        </w:rPr>
        <w:t xml:space="preserve"> (LCS privacy) service operation to store in the UDM the Location Privacy Indication information received from the UE. The UDM may then store the updated UE privacy setting information into the UDR as the "LCS privacy" Data Subset of the Subscription Data.</w:t>
      </w:r>
    </w:p>
    <w:p w14:paraId="35280B25" w14:textId="77777777" w:rsidR="00362B78" w:rsidRPr="00362B78" w:rsidRDefault="00362B78" w:rsidP="00362B78">
      <w:pPr>
        <w:ind w:left="568" w:hanging="284"/>
        <w:rPr>
          <w:rFonts w:eastAsia="Times New Roman"/>
          <w:lang w:eastAsia="zh-CN"/>
        </w:rPr>
      </w:pPr>
      <w:r w:rsidRPr="00362B78">
        <w:rPr>
          <w:rFonts w:eastAsia="Times New Roman"/>
          <w:lang w:eastAsia="zh-CN"/>
        </w:rPr>
        <w:t>10-13.</w:t>
      </w:r>
      <w:r w:rsidRPr="00362B78">
        <w:rPr>
          <w:rFonts w:eastAsia="Times New Roman"/>
          <w:lang w:eastAsia="zh-CN"/>
        </w:rPr>
        <w:tab/>
        <w:t xml:space="preserve">Step </w:t>
      </w:r>
      <w:r w:rsidRPr="00362B78">
        <w:rPr>
          <w:rFonts w:eastAsia="宋体" w:hint="eastAsia"/>
          <w:lang w:eastAsia="zh-CN"/>
        </w:rPr>
        <w:t>10</w:t>
      </w:r>
      <w:r w:rsidRPr="00362B78">
        <w:rPr>
          <w:rFonts w:eastAsia="Times New Roman"/>
          <w:lang w:eastAsia="zh-CN"/>
        </w:rPr>
        <w:t>-1</w:t>
      </w:r>
      <w:r w:rsidRPr="00362B78">
        <w:rPr>
          <w:rFonts w:eastAsia="宋体" w:hint="eastAsia"/>
          <w:lang w:eastAsia="zh-CN"/>
        </w:rPr>
        <w:t>3</w:t>
      </w:r>
      <w:r w:rsidRPr="00362B78">
        <w:rPr>
          <w:rFonts w:eastAsia="Times New Roman"/>
          <w:lang w:eastAsia="zh-CN"/>
        </w:rPr>
        <w:t xml:space="preserve"> are </w:t>
      </w:r>
      <w:r w:rsidRPr="00362B78">
        <w:rPr>
          <w:rFonts w:eastAsia="宋体" w:hint="eastAsia"/>
          <w:lang w:eastAsia="zh-CN"/>
        </w:rPr>
        <w:t xml:space="preserve">the </w:t>
      </w:r>
      <w:r w:rsidRPr="00362B78">
        <w:rPr>
          <w:rFonts w:eastAsia="Times New Roman"/>
          <w:lang w:eastAsia="zh-CN"/>
        </w:rPr>
        <w:t>same as step</w:t>
      </w:r>
      <w:r w:rsidRPr="00362B78">
        <w:rPr>
          <w:rFonts w:eastAsia="宋体" w:hint="eastAsia"/>
          <w:lang w:eastAsia="zh-CN"/>
        </w:rPr>
        <w:t>s</w:t>
      </w:r>
      <w:r w:rsidRPr="00362B78">
        <w:rPr>
          <w:rFonts w:eastAsia="Times New Roman"/>
          <w:lang w:eastAsia="zh-CN"/>
        </w:rPr>
        <w:t xml:space="preserve"> 6-9 defined in clause 6.1.1 with the exception that the LMF may determine the UE location in local coordinates or geographical co-ordinates or both. If the supported GAD shapes </w:t>
      </w:r>
      <w:proofErr w:type="gramStart"/>
      <w:r w:rsidRPr="00362B78">
        <w:rPr>
          <w:rFonts w:eastAsia="Times New Roman"/>
          <w:lang w:eastAsia="zh-CN"/>
        </w:rPr>
        <w:t>is</w:t>
      </w:r>
      <w:proofErr w:type="gramEnd"/>
      <w:r w:rsidRPr="00362B78">
        <w:rPr>
          <w:rFonts w:eastAsia="Times New Roman"/>
          <w:lang w:eastAsia="zh-CN"/>
        </w:rPr>
        <w:t xml:space="preserve"> not received in step 11 or Local Co-ordinates is not included in the supported GAD shapes, the LMF shall determine a geographical location.</w:t>
      </w:r>
    </w:p>
    <w:p w14:paraId="5C406D92" w14:textId="77777777" w:rsidR="00362B78" w:rsidRPr="00362B78" w:rsidRDefault="00362B78" w:rsidP="00362B78">
      <w:pPr>
        <w:ind w:left="568" w:hanging="284"/>
        <w:rPr>
          <w:rFonts w:eastAsia="Times New Roman"/>
          <w:lang w:eastAsia="zh-CN"/>
        </w:rPr>
      </w:pPr>
      <w:r w:rsidRPr="00362B78">
        <w:rPr>
          <w:rFonts w:eastAsia="Times New Roman"/>
          <w:lang w:eastAsia="zh-CN"/>
        </w:rPr>
        <w:t>1</w:t>
      </w:r>
      <w:r w:rsidRPr="00362B78">
        <w:rPr>
          <w:rFonts w:eastAsia="宋体" w:hint="eastAsia"/>
          <w:lang w:eastAsia="zh-CN"/>
        </w:rPr>
        <w:t>4</w:t>
      </w:r>
      <w:r w:rsidRPr="00362B78">
        <w:rPr>
          <w:rFonts w:eastAsia="Times New Roman"/>
          <w:lang w:eastAsia="zh-CN"/>
        </w:rPr>
        <w:t>.</w:t>
      </w:r>
      <w:r w:rsidRPr="00362B78">
        <w:rPr>
          <w:rFonts w:eastAsia="Times New Roman"/>
          <w:lang w:eastAsia="zh-CN"/>
        </w:rPr>
        <w:tab/>
        <w:t xml:space="preserve">The AMF returns the </w:t>
      </w:r>
      <w:proofErr w:type="spellStart"/>
      <w:r w:rsidRPr="00362B78">
        <w:rPr>
          <w:rFonts w:eastAsia="Times New Roman"/>
          <w:lang w:eastAsia="zh-CN"/>
        </w:rPr>
        <w:t>Namf_Location_ProvidePositioningInfo</w:t>
      </w:r>
      <w:proofErr w:type="spellEnd"/>
      <w:r w:rsidRPr="00362B78">
        <w:rPr>
          <w:rFonts w:eastAsia="Times New Roman"/>
          <w:lang w:eastAsia="zh-CN"/>
        </w:rPr>
        <w:t xml:space="preserve"> Response towards the (V)GMLC (or HGMLC for roaming when the NL3 reference point is not supported) to return the current location of the UE. The service operation includes the location estimate, its age and accuracy and may include information about the positioning method.</w:t>
      </w:r>
    </w:p>
    <w:p w14:paraId="2EB85FCB" w14:textId="77777777" w:rsidR="00362B78" w:rsidRPr="00362B78" w:rsidRDefault="00362B78" w:rsidP="00362B78">
      <w:pPr>
        <w:ind w:left="568" w:hanging="284"/>
        <w:rPr>
          <w:rFonts w:eastAsia="Times New Roman"/>
          <w:lang w:eastAsia="zh-CN"/>
        </w:rPr>
      </w:pPr>
      <w:r w:rsidRPr="00362B78">
        <w:rPr>
          <w:rFonts w:eastAsia="Times New Roman"/>
          <w:lang w:eastAsia="zh-CN"/>
        </w:rPr>
        <w:t>1</w:t>
      </w:r>
      <w:r w:rsidRPr="00362B78">
        <w:rPr>
          <w:rFonts w:eastAsia="宋体" w:hint="eastAsia"/>
          <w:lang w:eastAsia="zh-CN"/>
        </w:rPr>
        <w:t>5</w:t>
      </w:r>
      <w:r w:rsidRPr="00362B78">
        <w:rPr>
          <w:rFonts w:eastAsia="Times New Roman"/>
          <w:lang w:eastAsia="zh-CN"/>
        </w:rPr>
        <w:t>.</w:t>
      </w:r>
      <w:r w:rsidRPr="00362B78">
        <w:rPr>
          <w:rFonts w:eastAsia="Times New Roman"/>
          <w:lang w:eastAsia="zh-CN"/>
        </w:rPr>
        <w:tab/>
        <w:t>In the case of roaming, the VGMLC forwards the location estimation of the target UE, its age, its accuracy and optionally the information about the positioning method received at step 1</w:t>
      </w:r>
      <w:r w:rsidRPr="00362B78">
        <w:rPr>
          <w:rFonts w:eastAsia="宋体" w:hint="eastAsia"/>
          <w:lang w:eastAsia="zh-CN"/>
        </w:rPr>
        <w:t>4</w:t>
      </w:r>
      <w:r w:rsidRPr="00362B78">
        <w:rPr>
          <w:rFonts w:eastAsia="Times New Roman"/>
          <w:lang w:eastAsia="zh-CN"/>
        </w:rPr>
        <w:t xml:space="preserve"> to the HGMLC. For non-roaming scenario, this step is skipped. </w:t>
      </w:r>
    </w:p>
    <w:p w14:paraId="723FBBD8" w14:textId="77777777" w:rsidR="00362B78" w:rsidRPr="00362B78" w:rsidRDefault="00362B78" w:rsidP="00362B78">
      <w:pPr>
        <w:ind w:left="568" w:hanging="284"/>
        <w:rPr>
          <w:rFonts w:eastAsia="Times New Roman"/>
          <w:lang w:eastAsia="zh-CN"/>
        </w:rPr>
      </w:pPr>
      <w:r w:rsidRPr="00362B78">
        <w:rPr>
          <w:rFonts w:eastAsia="Times New Roman"/>
          <w:lang w:eastAsia="zh-CN"/>
        </w:rPr>
        <w:t>16.</w:t>
      </w:r>
      <w:r w:rsidRPr="00362B78">
        <w:rPr>
          <w:rFonts w:eastAsia="Times New Roman"/>
          <w:lang w:eastAsia="zh-CN"/>
        </w:rPr>
        <w:tab/>
        <w:t>If the privacy check in step 2 indicates that further privacy checks are needed, the (H)GMLC shall perform an additional privacy check in order to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(H)GMLC skips steps 17-23.</w:t>
      </w:r>
    </w:p>
    <w:p w14:paraId="12164A27" w14:textId="77777777" w:rsidR="00362B78" w:rsidRPr="00362B78" w:rsidRDefault="00362B78" w:rsidP="00362B78">
      <w:pPr>
        <w:ind w:left="568" w:hanging="284"/>
        <w:rPr>
          <w:rFonts w:eastAsia="Times New Roman"/>
          <w:lang w:eastAsia="zh-CN"/>
        </w:rPr>
      </w:pPr>
      <w:r w:rsidRPr="00362B78">
        <w:rPr>
          <w:rFonts w:eastAsia="Times New Roman"/>
          <w:lang w:eastAsia="zh-CN"/>
        </w:rPr>
        <w:lastRenderedPageBreak/>
        <w:t>17.</w:t>
      </w:r>
      <w:r w:rsidRPr="00362B78">
        <w:rPr>
          <w:rFonts w:eastAsia="Times New Roman"/>
          <w:lang w:eastAsia="zh-CN"/>
        </w:rPr>
        <w:tab/>
        <w:t>If the result of privacy checks in step 16 indicates that the notification (and verification) based on current location is needed, and in the case of roaming, the (H)GMLC shall send a location request to the VGMLC with location type indicating "notification only".</w:t>
      </w:r>
    </w:p>
    <w:p w14:paraId="7C27773B" w14:textId="77777777" w:rsidR="00362B78" w:rsidRPr="00362B78" w:rsidRDefault="00362B78" w:rsidP="00362B78">
      <w:pPr>
        <w:ind w:left="568" w:hanging="284"/>
        <w:rPr>
          <w:rFonts w:eastAsia="Times New Roman"/>
          <w:lang w:eastAsia="zh-CN"/>
        </w:rPr>
      </w:pPr>
      <w:r w:rsidRPr="00362B78">
        <w:rPr>
          <w:rFonts w:eastAsia="Times New Roman"/>
          <w:lang w:eastAsia="zh-CN"/>
        </w:rPr>
        <w:t>18.</w:t>
      </w:r>
      <w:r w:rsidRPr="00362B78">
        <w:rPr>
          <w:rFonts w:eastAsia="Times New Roman"/>
          <w:lang w:eastAsia="zh-CN"/>
        </w:rPr>
        <w:tab/>
        <w:t xml:space="preserve">The (H)GMLC or VGMLC invokes the </w:t>
      </w:r>
      <w:proofErr w:type="spellStart"/>
      <w:r w:rsidRPr="00362B78">
        <w:rPr>
          <w:rFonts w:eastAsia="Times New Roman"/>
          <w:lang w:eastAsia="zh-CN"/>
        </w:rPr>
        <w:t>Namf_Location_ProvidePositioningInfo</w:t>
      </w:r>
      <w:proofErr w:type="spellEnd"/>
      <w:r w:rsidRPr="00362B78">
        <w:rPr>
          <w:rFonts w:eastAsia="Times New Roman"/>
          <w:lang w:eastAsia="zh-CN"/>
        </w:rPr>
        <w:t xml:space="preserve"> service operation towards the AMF to request notification (and verification) based on current location.</w:t>
      </w:r>
    </w:p>
    <w:p w14:paraId="11161410" w14:textId="431DCC5F" w:rsidR="00362B78" w:rsidRPr="00362B78" w:rsidRDefault="00362B78" w:rsidP="00362B78">
      <w:pPr>
        <w:ind w:left="568" w:hanging="284"/>
        <w:rPr>
          <w:rFonts w:eastAsia="Times New Roman"/>
          <w:lang w:eastAsia="zh-CN"/>
        </w:rPr>
      </w:pPr>
      <w:r w:rsidRPr="00362B78">
        <w:rPr>
          <w:rFonts w:eastAsia="Times New Roman"/>
          <w:lang w:eastAsia="zh-CN"/>
        </w:rPr>
        <w:t>19.</w:t>
      </w:r>
      <w:r w:rsidRPr="00362B78">
        <w:rPr>
          <w:rFonts w:eastAsia="Times New Roman"/>
          <w:lang w:eastAsia="zh-CN"/>
        </w:rPr>
        <w:tab/>
        <w:t>If the UE is in CM IDLE state,</w:t>
      </w:r>
      <w:ins w:id="63" w:author="Nokia" w:date="2021-08-09T16:33:00Z">
        <w:r w:rsidR="0060426C">
          <w:rPr>
            <w:rFonts w:eastAsia="Times New Roman"/>
            <w:lang w:eastAsia="zh-CN"/>
          </w:rPr>
          <w:t xml:space="preserve"> when Paging </w:t>
        </w:r>
      </w:ins>
      <w:ins w:id="64" w:author="Nokia" w:date="2021-08-10T02:59:00Z">
        <w:r w:rsidR="00B27DAD">
          <w:rPr>
            <w:rFonts w:eastAsia="Times New Roman"/>
            <w:lang w:eastAsia="zh-CN"/>
          </w:rPr>
          <w:t>Indication</w:t>
        </w:r>
      </w:ins>
      <w:ins w:id="65" w:author="Nokia" w:date="2021-08-09T16:33:00Z">
        <w:r w:rsidR="0060426C">
          <w:rPr>
            <w:rFonts w:eastAsia="Times New Roman"/>
            <w:lang w:eastAsia="zh-CN"/>
          </w:rPr>
          <w:t xml:space="preserve"> is absent</w:t>
        </w:r>
      </w:ins>
      <w:ins w:id="66" w:author="Nokia" w:date="2021-08-10T23:27:00Z">
        <w:r w:rsidR="001D207F">
          <w:rPr>
            <w:rFonts w:eastAsia="Times New Roman"/>
            <w:lang w:eastAsia="zh-CN"/>
          </w:rPr>
          <w:t xml:space="preserve"> from the request</w:t>
        </w:r>
      </w:ins>
      <w:ins w:id="67" w:author="Nokia" w:date="2021-08-09T16:33:00Z">
        <w:r w:rsidR="0060426C">
          <w:rPr>
            <w:rFonts w:eastAsia="Times New Roman"/>
            <w:lang w:eastAsia="zh-CN"/>
          </w:rPr>
          <w:t>,</w:t>
        </w:r>
      </w:ins>
      <w:r w:rsidRPr="00362B78">
        <w:rPr>
          <w:rFonts w:eastAsia="Times New Roman"/>
          <w:lang w:eastAsia="zh-CN"/>
        </w:rPr>
        <w:t xml:space="preserve"> the AMF initiates a network triggered Service Request procedure as defined in clause 4.2.3.3 of TS 23.502 [19] to establish a signalling connection with the UE</w:t>
      </w:r>
      <w:ins w:id="68" w:author="Nokia" w:date="2021-08-09T16:33:00Z">
        <w:r w:rsidR="0060426C">
          <w:rPr>
            <w:rFonts w:eastAsia="Times New Roman"/>
            <w:lang w:eastAsia="zh-CN"/>
          </w:rPr>
          <w:t>;</w:t>
        </w:r>
        <w:r w:rsidR="0060426C" w:rsidRPr="0060426C">
          <w:rPr>
            <w:rFonts w:eastAsia="Times New Roman"/>
          </w:rPr>
          <w:t xml:space="preserve"> </w:t>
        </w:r>
        <w:r w:rsidR="0060426C">
          <w:rPr>
            <w:rFonts w:eastAsia="Times New Roman"/>
          </w:rPr>
          <w:t xml:space="preserve">when Paging </w:t>
        </w:r>
      </w:ins>
      <w:ins w:id="69" w:author="Nokia" w:date="2021-08-10T02:59:00Z">
        <w:r w:rsidR="00B27DAD">
          <w:rPr>
            <w:rFonts w:eastAsia="Times New Roman"/>
          </w:rPr>
          <w:t>Indi</w:t>
        </w:r>
      </w:ins>
      <w:ins w:id="70" w:author="Nokia" w:date="2021-08-10T03:00:00Z">
        <w:r w:rsidR="00B27DAD">
          <w:rPr>
            <w:rFonts w:eastAsia="Times New Roman"/>
          </w:rPr>
          <w:t>cation</w:t>
        </w:r>
      </w:ins>
      <w:ins w:id="71" w:author="Nokia" w:date="2021-08-09T16:33:00Z">
        <w:r w:rsidR="0060426C">
          <w:rPr>
            <w:rFonts w:eastAsia="Times New Roman"/>
          </w:rPr>
          <w:t xml:space="preserve"> is</w:t>
        </w:r>
      </w:ins>
      <w:ins w:id="72" w:author="Nokia" w:date="2021-08-10T03:00:00Z">
        <w:r w:rsidR="00B27DAD">
          <w:rPr>
            <w:rFonts w:eastAsia="Times New Roman"/>
          </w:rPr>
          <w:t xml:space="preserve"> present </w:t>
        </w:r>
      </w:ins>
      <w:ins w:id="73" w:author="Nokia" w:date="2021-08-10T23:27:00Z">
        <w:r w:rsidR="001D207F">
          <w:rPr>
            <w:rFonts w:eastAsia="Times New Roman"/>
          </w:rPr>
          <w:t>in the request</w:t>
        </w:r>
      </w:ins>
      <w:ins w:id="74" w:author="Nokia" w:date="2021-08-09T16:33:00Z">
        <w:r w:rsidR="0060426C">
          <w:rPr>
            <w:rFonts w:eastAsia="Times New Roman"/>
          </w:rPr>
          <w:t xml:space="preserve">, the AMF </w:t>
        </w:r>
      </w:ins>
      <w:ins w:id="75" w:author="Nokia" w:date="2021-08-09T16:38:00Z">
        <w:r w:rsidR="00B72CD1">
          <w:rPr>
            <w:rFonts w:eastAsia="Times New Roman"/>
          </w:rPr>
          <w:t xml:space="preserve">performs procedures defined in clause 4.2.3.3 of TS 23.502 [19] but skips </w:t>
        </w:r>
      </w:ins>
      <w:ins w:id="76" w:author="Nokia" w:date="2021-08-09T16:39:00Z">
        <w:r w:rsidR="00B72CD1">
          <w:rPr>
            <w:rFonts w:eastAsia="Times New Roman"/>
          </w:rPr>
          <w:t>paging and</w:t>
        </w:r>
      </w:ins>
      <w:ins w:id="77" w:author="Nokia" w:date="2021-08-09T16:33:00Z">
        <w:r w:rsidR="0060426C">
          <w:rPr>
            <w:rFonts w:eastAsia="Times New Roman"/>
          </w:rPr>
          <w:t xml:space="preserve"> proceed as if UE triggered </w:t>
        </w:r>
        <w:r w:rsidR="0060426C" w:rsidRPr="00E71F18">
          <w:rPr>
            <w:rFonts w:eastAsia="Times New Roman"/>
          </w:rPr>
          <w:t xml:space="preserve">Service Request </w:t>
        </w:r>
        <w:r w:rsidR="0060426C">
          <w:rPr>
            <w:rFonts w:eastAsia="Times New Roman"/>
          </w:rPr>
          <w:t>is not received</w:t>
        </w:r>
      </w:ins>
      <w:r w:rsidRPr="00362B78">
        <w:rPr>
          <w:rFonts w:eastAsia="Times New Roman"/>
          <w:lang w:eastAsia="zh-CN"/>
        </w:rPr>
        <w:t>.</w:t>
      </w:r>
    </w:p>
    <w:p w14:paraId="170C6695" w14:textId="77777777" w:rsidR="00362B78" w:rsidRPr="00362B78" w:rsidRDefault="00362B78" w:rsidP="00362B78">
      <w:pPr>
        <w:ind w:left="568" w:hanging="284"/>
        <w:rPr>
          <w:rFonts w:eastAsia="Times New Roman"/>
          <w:lang w:eastAsia="zh-CN"/>
        </w:rPr>
      </w:pPr>
      <w:r w:rsidRPr="00362B78">
        <w:rPr>
          <w:rFonts w:eastAsia="Times New Roman"/>
          <w:lang w:eastAsia="zh-CN"/>
        </w:rPr>
        <w:t>20.</w:t>
      </w:r>
      <w:r w:rsidRPr="00362B78">
        <w:rPr>
          <w:rFonts w:eastAsia="Times New Roman"/>
          <w:lang w:eastAsia="zh-CN"/>
        </w:rPr>
        <w:tab/>
        <w:t>If the indicator of privacy check related action indicates that the UE must either be notified or notified with privacy verification and if the UE supports LCS notification, the AMF sends a notification invoke message to the target UE, indicating the identity of the LCS client the Requestor Identity (if that is both supported and available) and whether privacy verification is required.</w:t>
      </w:r>
    </w:p>
    <w:p w14:paraId="51C82184" w14:textId="77777777" w:rsidR="00362B78" w:rsidRPr="00362B78" w:rsidRDefault="00362B78" w:rsidP="00362B78">
      <w:pPr>
        <w:ind w:left="568" w:hanging="284"/>
        <w:rPr>
          <w:rFonts w:eastAsia="Times New Roman"/>
          <w:lang w:eastAsia="zh-CN"/>
        </w:rPr>
      </w:pPr>
      <w:r w:rsidRPr="00362B78">
        <w:rPr>
          <w:rFonts w:eastAsia="Times New Roman"/>
          <w:lang w:eastAsia="zh-CN"/>
        </w:rPr>
        <w:t>21.</w:t>
      </w:r>
      <w:r w:rsidRPr="00362B78">
        <w:rPr>
          <w:rFonts w:eastAsia="Times New Roman"/>
          <w:lang w:eastAsia="zh-CN"/>
        </w:rPr>
        <w:tab/>
        <w:t>Step 21 is the same as step 8.</w:t>
      </w:r>
    </w:p>
    <w:p w14:paraId="05BAB86C" w14:textId="77777777" w:rsidR="00362B78" w:rsidRPr="00362B78" w:rsidRDefault="00362B78" w:rsidP="00362B78">
      <w:pPr>
        <w:ind w:left="568" w:hanging="284"/>
        <w:rPr>
          <w:rFonts w:eastAsia="Times New Roman"/>
        </w:rPr>
      </w:pPr>
      <w:r w:rsidRPr="00362B78">
        <w:rPr>
          <w:rFonts w:eastAsia="Times New Roman"/>
          <w:lang w:eastAsia="zh-CN"/>
        </w:rPr>
        <w:t>22.</w:t>
      </w:r>
      <w:r w:rsidRPr="00362B78">
        <w:rPr>
          <w:rFonts w:eastAsia="Times New Roman"/>
          <w:lang w:eastAsia="zh-CN"/>
        </w:rPr>
        <w:tab/>
        <w:t xml:space="preserve">The AMF returns the </w:t>
      </w:r>
      <w:proofErr w:type="spellStart"/>
      <w:r w:rsidRPr="00362B78">
        <w:rPr>
          <w:rFonts w:eastAsia="Times New Roman"/>
          <w:lang w:eastAsia="zh-CN"/>
        </w:rPr>
        <w:t>Namf_Location_ProvidePositioningInfo</w:t>
      </w:r>
      <w:proofErr w:type="spellEnd"/>
      <w:r w:rsidRPr="00362B78">
        <w:rPr>
          <w:rFonts w:eastAsia="Times New Roman"/>
          <w:lang w:eastAsia="zh-CN"/>
        </w:rPr>
        <w:t xml:space="preserve"> Response towards the (V)GMLC (or HGMLC for roaming when the NL3 reference point is not supported) </w:t>
      </w:r>
      <w:r w:rsidRPr="00362B78">
        <w:rPr>
          <w:rFonts w:eastAsia="Times New Roman"/>
        </w:rPr>
        <w:t>with an indication of the result of notification and verification procedure performed in steps 20-21.</w:t>
      </w:r>
    </w:p>
    <w:p w14:paraId="6741B730" w14:textId="77777777" w:rsidR="00362B78" w:rsidRPr="00362B78" w:rsidRDefault="00362B78" w:rsidP="00362B78">
      <w:pPr>
        <w:ind w:left="568" w:hanging="284"/>
        <w:rPr>
          <w:rFonts w:eastAsia="Times New Roman"/>
          <w:lang w:eastAsia="zh-CN"/>
        </w:rPr>
      </w:pPr>
      <w:r w:rsidRPr="00362B78">
        <w:rPr>
          <w:rFonts w:eastAsia="Times New Roman"/>
          <w:lang w:eastAsia="zh-CN"/>
        </w:rPr>
        <w:t>23.</w:t>
      </w:r>
      <w:r w:rsidRPr="00362B78">
        <w:rPr>
          <w:rFonts w:eastAsia="Times New Roman"/>
          <w:lang w:eastAsia="zh-CN"/>
        </w:rPr>
        <w:tab/>
        <w:t xml:space="preserve">In the case of roaming, the VGMLC forwards </w:t>
      </w:r>
      <w:r w:rsidRPr="00362B78">
        <w:rPr>
          <w:rFonts w:eastAsia="Times New Roman"/>
        </w:rPr>
        <w:t>an indication of the result of notification and verification procedure</w:t>
      </w:r>
      <w:r w:rsidRPr="00362B78">
        <w:rPr>
          <w:rFonts w:eastAsia="Times New Roman"/>
          <w:lang w:eastAsia="zh-CN"/>
        </w:rPr>
        <w:t xml:space="preserve"> to the HGMLC. For non-roaming scenario, this step is skipped.</w:t>
      </w:r>
    </w:p>
    <w:p w14:paraId="5F1D8FDE" w14:textId="77777777" w:rsidR="00362B78" w:rsidRPr="00362B78" w:rsidRDefault="00362B78" w:rsidP="00362B78">
      <w:pPr>
        <w:ind w:left="568" w:hanging="284"/>
        <w:rPr>
          <w:rFonts w:eastAsia="Times New Roman"/>
          <w:lang w:eastAsia="zh-CN"/>
        </w:rPr>
      </w:pPr>
      <w:r w:rsidRPr="00362B78">
        <w:rPr>
          <w:rFonts w:eastAsia="宋体" w:hint="eastAsia"/>
          <w:lang w:eastAsia="zh-CN"/>
        </w:rPr>
        <w:t>24</w:t>
      </w:r>
      <w:r w:rsidRPr="00362B78">
        <w:rPr>
          <w:rFonts w:eastAsia="Times New Roman"/>
          <w:lang w:eastAsia="zh-CN"/>
        </w:rPr>
        <w:t>.</w:t>
      </w:r>
      <w:r w:rsidRPr="00362B78">
        <w:rPr>
          <w:rFonts w:eastAsia="Times New Roman"/>
          <w:lang w:eastAsia="zh-CN"/>
        </w:rPr>
        <w:tab/>
        <w:t xml:space="preserve">The (H)GMLC sends the location service response to the LCS Client or AF (via the NEF) if the target UE is allowed to be located by the LCS Client or AF. </w:t>
      </w:r>
      <w:r w:rsidRPr="00362B78">
        <w:rPr>
          <w:rFonts w:eastAsia="Times New Roman"/>
        </w:rPr>
        <w:t xml:space="preserve">If the location request from the LCS Client contained the pseudonym and the (H)GMLC resolved the </w:t>
      </w:r>
      <w:proofErr w:type="spellStart"/>
      <w:r w:rsidRPr="00362B78">
        <w:rPr>
          <w:rFonts w:eastAsia="Times New Roman"/>
        </w:rPr>
        <w:t>verinym</w:t>
      </w:r>
      <w:proofErr w:type="spellEnd"/>
      <w:r w:rsidRPr="00362B78">
        <w:rPr>
          <w:rFonts w:eastAsia="Times New Roman"/>
        </w:rPr>
        <w:t xml:space="preserve"> from the pseudonym in step 1, the (H)GMLC shall use the pseudonym of the target UE in the location response to the external LCS client. If the external LCS client or AF requires it, the (H)GMLC may first transform the universal location co-ordinates provided by the AMF into some local geographic reference system. The (H)GMLC may record charging information both for the LCS Client or AF and inter-network revenue charges from the AMF's network. The location service response from the (H)GMLC to the LCS Client or AF may contain the information about the positioning method used and the indication whether the obtained location estimate satisfies the requested accuracy or not</w:t>
      </w:r>
      <w:r w:rsidRPr="00362B78">
        <w:rPr>
          <w:rFonts w:eastAsia="Times New Roman"/>
          <w:lang w:eastAsia="zh-CN"/>
        </w:rPr>
        <w:t>. If in step 2, step 15, step 16 or step 23 the (H)GMLC identifies that the target UE is not allowed to be located by the LCS Client or AF, it rejects the LCS service request, and optionally indicate in the response the reason of the rejection, i.e. the target UE is not allowed to be located. If the LCS QoS Class is Assured and (H)GMLC detects that requested accuracy is not achieved, the (H)GMLC sends error response including failure cause.</w:t>
      </w:r>
    </w:p>
    <w:p w14:paraId="2359C509" w14:textId="77777777" w:rsidR="008C0D5F" w:rsidRPr="00362B78" w:rsidRDefault="008C0D5F">
      <w:pPr>
        <w:rPr>
          <w:noProof/>
        </w:rPr>
      </w:pPr>
    </w:p>
    <w:p w14:paraId="75495F0F" w14:textId="77777777" w:rsidR="001462B8" w:rsidRDefault="001462B8">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7C14A8" w14:textId="77777777" w:rsidR="0046183A" w:rsidRDefault="0046183A">
      <w:r>
        <w:separator/>
      </w:r>
    </w:p>
  </w:endnote>
  <w:endnote w:type="continuationSeparator" w:id="0">
    <w:p w14:paraId="7C8980F8" w14:textId="77777777" w:rsidR="0046183A" w:rsidRDefault="00461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BBE0E3" w14:textId="77777777" w:rsidR="00172A76" w:rsidRDefault="00172A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8C286" w14:textId="77777777" w:rsidR="00172A76" w:rsidRDefault="00172A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7A578C" w14:textId="77777777" w:rsidR="00172A76" w:rsidRDefault="00172A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0C8CAC" w14:textId="77777777" w:rsidR="0046183A" w:rsidRDefault="0046183A">
      <w:r>
        <w:separator/>
      </w:r>
    </w:p>
  </w:footnote>
  <w:footnote w:type="continuationSeparator" w:id="0">
    <w:p w14:paraId="7DD8BEB5" w14:textId="77777777" w:rsidR="0046183A" w:rsidRDefault="004618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A5D852" w14:textId="77777777" w:rsidR="00172A76" w:rsidRDefault="00172A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4298E" w14:textId="77777777" w:rsidR="00172A76" w:rsidRDefault="00172A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6D3B53"/>
    <w:multiLevelType w:val="hybridMultilevel"/>
    <w:tmpl w:val="1784A26C"/>
    <w:lvl w:ilvl="0" w:tplc="2662E80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I0NzAwtDQxtLQ0MTNS0lEKTi0uzszPAykwrQUA8AXgpiwAAAA="/>
  </w:docVars>
  <w:rsids>
    <w:rsidRoot w:val="00154C39"/>
    <w:rsid w:val="00004408"/>
    <w:rsid w:val="00011866"/>
    <w:rsid w:val="000134C1"/>
    <w:rsid w:val="00021066"/>
    <w:rsid w:val="00024355"/>
    <w:rsid w:val="00032B09"/>
    <w:rsid w:val="0004117C"/>
    <w:rsid w:val="00056E08"/>
    <w:rsid w:val="00057500"/>
    <w:rsid w:val="00060CB6"/>
    <w:rsid w:val="00063822"/>
    <w:rsid w:val="000676F2"/>
    <w:rsid w:val="00093210"/>
    <w:rsid w:val="000961EA"/>
    <w:rsid w:val="000A72C7"/>
    <w:rsid w:val="000B0CAC"/>
    <w:rsid w:val="000B1F1E"/>
    <w:rsid w:val="000B3F69"/>
    <w:rsid w:val="000B410B"/>
    <w:rsid w:val="000C3728"/>
    <w:rsid w:val="000C3998"/>
    <w:rsid w:val="000C502F"/>
    <w:rsid w:val="000C573F"/>
    <w:rsid w:val="000C7681"/>
    <w:rsid w:val="000D79CC"/>
    <w:rsid w:val="000E59F5"/>
    <w:rsid w:val="000F163B"/>
    <w:rsid w:val="000F28D6"/>
    <w:rsid w:val="000F37D6"/>
    <w:rsid w:val="0010161C"/>
    <w:rsid w:val="00104CCE"/>
    <w:rsid w:val="0011346F"/>
    <w:rsid w:val="001200F9"/>
    <w:rsid w:val="00130EA7"/>
    <w:rsid w:val="00136F5C"/>
    <w:rsid w:val="0014416F"/>
    <w:rsid w:val="00144ECA"/>
    <w:rsid w:val="001462B8"/>
    <w:rsid w:val="00154C39"/>
    <w:rsid w:val="00164F16"/>
    <w:rsid w:val="001664E2"/>
    <w:rsid w:val="001679E9"/>
    <w:rsid w:val="001712AD"/>
    <w:rsid w:val="00172A76"/>
    <w:rsid w:val="00172ADF"/>
    <w:rsid w:val="00187837"/>
    <w:rsid w:val="001925E7"/>
    <w:rsid w:val="00194CA1"/>
    <w:rsid w:val="001A17BA"/>
    <w:rsid w:val="001A1D3E"/>
    <w:rsid w:val="001A4BDA"/>
    <w:rsid w:val="001A5BC7"/>
    <w:rsid w:val="001C4FDC"/>
    <w:rsid w:val="001C6ECB"/>
    <w:rsid w:val="001D207F"/>
    <w:rsid w:val="001E0697"/>
    <w:rsid w:val="001E5DDF"/>
    <w:rsid w:val="001F06A3"/>
    <w:rsid w:val="001F3975"/>
    <w:rsid w:val="001F4C74"/>
    <w:rsid w:val="002030C5"/>
    <w:rsid w:val="00213BCC"/>
    <w:rsid w:val="00226B24"/>
    <w:rsid w:val="002302F9"/>
    <w:rsid w:val="00230AA6"/>
    <w:rsid w:val="00230D23"/>
    <w:rsid w:val="0026175A"/>
    <w:rsid w:val="00275D36"/>
    <w:rsid w:val="00284F39"/>
    <w:rsid w:val="002935F4"/>
    <w:rsid w:val="00294CBD"/>
    <w:rsid w:val="002C1720"/>
    <w:rsid w:val="002C4521"/>
    <w:rsid w:val="002C5B90"/>
    <w:rsid w:val="002C7EF4"/>
    <w:rsid w:val="002D0676"/>
    <w:rsid w:val="002E4CE9"/>
    <w:rsid w:val="00301E3E"/>
    <w:rsid w:val="00303194"/>
    <w:rsid w:val="00304CE9"/>
    <w:rsid w:val="00305894"/>
    <w:rsid w:val="0031075E"/>
    <w:rsid w:val="00310C50"/>
    <w:rsid w:val="00323BBF"/>
    <w:rsid w:val="00331522"/>
    <w:rsid w:val="00340730"/>
    <w:rsid w:val="00361946"/>
    <w:rsid w:val="00362B78"/>
    <w:rsid w:val="00363280"/>
    <w:rsid w:val="003639DF"/>
    <w:rsid w:val="003671C7"/>
    <w:rsid w:val="00385979"/>
    <w:rsid w:val="00390361"/>
    <w:rsid w:val="003914B4"/>
    <w:rsid w:val="00393009"/>
    <w:rsid w:val="003A2605"/>
    <w:rsid w:val="003A2EB9"/>
    <w:rsid w:val="003A5C17"/>
    <w:rsid w:val="003B581D"/>
    <w:rsid w:val="003C3DEE"/>
    <w:rsid w:val="003C53F4"/>
    <w:rsid w:val="003D36BB"/>
    <w:rsid w:val="003D41D5"/>
    <w:rsid w:val="003E4EB7"/>
    <w:rsid w:val="003E5053"/>
    <w:rsid w:val="003F4522"/>
    <w:rsid w:val="003F495D"/>
    <w:rsid w:val="00404FDF"/>
    <w:rsid w:val="00406243"/>
    <w:rsid w:val="0041188E"/>
    <w:rsid w:val="00421EF0"/>
    <w:rsid w:val="004326EF"/>
    <w:rsid w:val="00433C55"/>
    <w:rsid w:val="0045415A"/>
    <w:rsid w:val="00460BF4"/>
    <w:rsid w:val="0046183A"/>
    <w:rsid w:val="00474B55"/>
    <w:rsid w:val="00483E01"/>
    <w:rsid w:val="0048552D"/>
    <w:rsid w:val="004A58ED"/>
    <w:rsid w:val="004B5383"/>
    <w:rsid w:val="004B5957"/>
    <w:rsid w:val="004B7EC0"/>
    <w:rsid w:val="004C1614"/>
    <w:rsid w:val="004C3102"/>
    <w:rsid w:val="004C7603"/>
    <w:rsid w:val="004C7FBD"/>
    <w:rsid w:val="004D4A20"/>
    <w:rsid w:val="004D58EA"/>
    <w:rsid w:val="005215BE"/>
    <w:rsid w:val="00524730"/>
    <w:rsid w:val="0052485A"/>
    <w:rsid w:val="0052758B"/>
    <w:rsid w:val="0054242F"/>
    <w:rsid w:val="00545894"/>
    <w:rsid w:val="00552047"/>
    <w:rsid w:val="00553F14"/>
    <w:rsid w:val="00566786"/>
    <w:rsid w:val="00566D64"/>
    <w:rsid w:val="005704CA"/>
    <w:rsid w:val="005735E6"/>
    <w:rsid w:val="0057510C"/>
    <w:rsid w:val="00576E53"/>
    <w:rsid w:val="0058150F"/>
    <w:rsid w:val="00582164"/>
    <w:rsid w:val="005B1CCE"/>
    <w:rsid w:val="005B425D"/>
    <w:rsid w:val="005B5BCD"/>
    <w:rsid w:val="005B76CC"/>
    <w:rsid w:val="005B793F"/>
    <w:rsid w:val="005F722F"/>
    <w:rsid w:val="005F7C70"/>
    <w:rsid w:val="006027AB"/>
    <w:rsid w:val="0060426C"/>
    <w:rsid w:val="006057FF"/>
    <w:rsid w:val="006125E9"/>
    <w:rsid w:val="00633C4F"/>
    <w:rsid w:val="00650EE2"/>
    <w:rsid w:val="00662157"/>
    <w:rsid w:val="006644D8"/>
    <w:rsid w:val="006677FF"/>
    <w:rsid w:val="006755FB"/>
    <w:rsid w:val="00675A2C"/>
    <w:rsid w:val="006956A6"/>
    <w:rsid w:val="00696FE1"/>
    <w:rsid w:val="00697808"/>
    <w:rsid w:val="006A047F"/>
    <w:rsid w:val="006A21AE"/>
    <w:rsid w:val="006A4596"/>
    <w:rsid w:val="006A51F1"/>
    <w:rsid w:val="006B0C07"/>
    <w:rsid w:val="006B550E"/>
    <w:rsid w:val="006B5669"/>
    <w:rsid w:val="006B7925"/>
    <w:rsid w:val="006D43F6"/>
    <w:rsid w:val="006D75B3"/>
    <w:rsid w:val="006E7DBD"/>
    <w:rsid w:val="006F43A7"/>
    <w:rsid w:val="006F7A85"/>
    <w:rsid w:val="0071227B"/>
    <w:rsid w:val="00715D5F"/>
    <w:rsid w:val="00716245"/>
    <w:rsid w:val="007211B8"/>
    <w:rsid w:val="0073508F"/>
    <w:rsid w:val="007405FE"/>
    <w:rsid w:val="0075581F"/>
    <w:rsid w:val="00766ADD"/>
    <w:rsid w:val="00767B6E"/>
    <w:rsid w:val="00770A8A"/>
    <w:rsid w:val="00770E76"/>
    <w:rsid w:val="0077247D"/>
    <w:rsid w:val="00773EC7"/>
    <w:rsid w:val="00777C4E"/>
    <w:rsid w:val="00781245"/>
    <w:rsid w:val="00786A76"/>
    <w:rsid w:val="00786D32"/>
    <w:rsid w:val="007978A0"/>
    <w:rsid w:val="007979DB"/>
    <w:rsid w:val="007A70EA"/>
    <w:rsid w:val="007B47E5"/>
    <w:rsid w:val="007C3236"/>
    <w:rsid w:val="007C3432"/>
    <w:rsid w:val="007D4D6F"/>
    <w:rsid w:val="007E6C8C"/>
    <w:rsid w:val="007F1CE5"/>
    <w:rsid w:val="007F7B49"/>
    <w:rsid w:val="00812621"/>
    <w:rsid w:val="00827BF2"/>
    <w:rsid w:val="00834BDB"/>
    <w:rsid w:val="008357AA"/>
    <w:rsid w:val="008374D2"/>
    <w:rsid w:val="008469DB"/>
    <w:rsid w:val="00855AC4"/>
    <w:rsid w:val="00857716"/>
    <w:rsid w:val="00857D21"/>
    <w:rsid w:val="008612A0"/>
    <w:rsid w:val="00866FD2"/>
    <w:rsid w:val="0087389F"/>
    <w:rsid w:val="00877905"/>
    <w:rsid w:val="00881C44"/>
    <w:rsid w:val="0088531D"/>
    <w:rsid w:val="00897AD4"/>
    <w:rsid w:val="008A2F16"/>
    <w:rsid w:val="008C0D5F"/>
    <w:rsid w:val="008C12AD"/>
    <w:rsid w:val="008D1268"/>
    <w:rsid w:val="008D5903"/>
    <w:rsid w:val="008E49A6"/>
    <w:rsid w:val="008F0CE6"/>
    <w:rsid w:val="008F1303"/>
    <w:rsid w:val="00900CE6"/>
    <w:rsid w:val="00904D19"/>
    <w:rsid w:val="00912527"/>
    <w:rsid w:val="00914968"/>
    <w:rsid w:val="00916586"/>
    <w:rsid w:val="00927F38"/>
    <w:rsid w:val="00930FB8"/>
    <w:rsid w:val="00945255"/>
    <w:rsid w:val="00946BFF"/>
    <w:rsid w:val="009534AD"/>
    <w:rsid w:val="0096451E"/>
    <w:rsid w:val="0097091F"/>
    <w:rsid w:val="00973330"/>
    <w:rsid w:val="00980704"/>
    <w:rsid w:val="00981452"/>
    <w:rsid w:val="00982845"/>
    <w:rsid w:val="009871AF"/>
    <w:rsid w:val="00997218"/>
    <w:rsid w:val="009A0A52"/>
    <w:rsid w:val="009B6040"/>
    <w:rsid w:val="009C1654"/>
    <w:rsid w:val="009D1145"/>
    <w:rsid w:val="009D5A79"/>
    <w:rsid w:val="009D6887"/>
    <w:rsid w:val="009D7D01"/>
    <w:rsid w:val="009D7F0A"/>
    <w:rsid w:val="009E0027"/>
    <w:rsid w:val="009E5A64"/>
    <w:rsid w:val="00A0191E"/>
    <w:rsid w:val="00A01CA7"/>
    <w:rsid w:val="00A04F54"/>
    <w:rsid w:val="00A06F93"/>
    <w:rsid w:val="00A129E1"/>
    <w:rsid w:val="00A14892"/>
    <w:rsid w:val="00A211AB"/>
    <w:rsid w:val="00A32ABF"/>
    <w:rsid w:val="00A45019"/>
    <w:rsid w:val="00A52E2D"/>
    <w:rsid w:val="00A673C1"/>
    <w:rsid w:val="00A90638"/>
    <w:rsid w:val="00AA4E94"/>
    <w:rsid w:val="00AA5216"/>
    <w:rsid w:val="00AB146D"/>
    <w:rsid w:val="00AB6C4B"/>
    <w:rsid w:val="00AD10DB"/>
    <w:rsid w:val="00AD3BFF"/>
    <w:rsid w:val="00AE235C"/>
    <w:rsid w:val="00AF097A"/>
    <w:rsid w:val="00AF0EE0"/>
    <w:rsid w:val="00AF3B1C"/>
    <w:rsid w:val="00AF5723"/>
    <w:rsid w:val="00B0788B"/>
    <w:rsid w:val="00B204A0"/>
    <w:rsid w:val="00B25C0F"/>
    <w:rsid w:val="00B27DAD"/>
    <w:rsid w:val="00B33A0A"/>
    <w:rsid w:val="00B47B96"/>
    <w:rsid w:val="00B55CB0"/>
    <w:rsid w:val="00B64E6F"/>
    <w:rsid w:val="00B655F9"/>
    <w:rsid w:val="00B72CD1"/>
    <w:rsid w:val="00B81786"/>
    <w:rsid w:val="00B91B9E"/>
    <w:rsid w:val="00B93AFB"/>
    <w:rsid w:val="00B978CA"/>
    <w:rsid w:val="00BA1F91"/>
    <w:rsid w:val="00BB27EB"/>
    <w:rsid w:val="00BB3C50"/>
    <w:rsid w:val="00BB6DFC"/>
    <w:rsid w:val="00BC5CB0"/>
    <w:rsid w:val="00BE4D3F"/>
    <w:rsid w:val="00BE7684"/>
    <w:rsid w:val="00BF2F6A"/>
    <w:rsid w:val="00C01EEC"/>
    <w:rsid w:val="00C01EF4"/>
    <w:rsid w:val="00C0651D"/>
    <w:rsid w:val="00C06C43"/>
    <w:rsid w:val="00C144A1"/>
    <w:rsid w:val="00C1691C"/>
    <w:rsid w:val="00C244F9"/>
    <w:rsid w:val="00C300CF"/>
    <w:rsid w:val="00C32B55"/>
    <w:rsid w:val="00C40021"/>
    <w:rsid w:val="00C43AA3"/>
    <w:rsid w:val="00C57707"/>
    <w:rsid w:val="00C62656"/>
    <w:rsid w:val="00C63649"/>
    <w:rsid w:val="00C64654"/>
    <w:rsid w:val="00C669F6"/>
    <w:rsid w:val="00C712F6"/>
    <w:rsid w:val="00C723E4"/>
    <w:rsid w:val="00C8521D"/>
    <w:rsid w:val="00C86DCD"/>
    <w:rsid w:val="00C934D1"/>
    <w:rsid w:val="00C9382F"/>
    <w:rsid w:val="00C96E30"/>
    <w:rsid w:val="00CC09E9"/>
    <w:rsid w:val="00CC299F"/>
    <w:rsid w:val="00CC2A73"/>
    <w:rsid w:val="00CE0930"/>
    <w:rsid w:val="00CE7EDB"/>
    <w:rsid w:val="00CF40C2"/>
    <w:rsid w:val="00CF4231"/>
    <w:rsid w:val="00D00850"/>
    <w:rsid w:val="00D025AC"/>
    <w:rsid w:val="00D11BA6"/>
    <w:rsid w:val="00D3179F"/>
    <w:rsid w:val="00D31BA9"/>
    <w:rsid w:val="00D32E2C"/>
    <w:rsid w:val="00D52348"/>
    <w:rsid w:val="00D5420E"/>
    <w:rsid w:val="00D62150"/>
    <w:rsid w:val="00D621B1"/>
    <w:rsid w:val="00D726C4"/>
    <w:rsid w:val="00D754AE"/>
    <w:rsid w:val="00D77444"/>
    <w:rsid w:val="00D80ABF"/>
    <w:rsid w:val="00D83EC5"/>
    <w:rsid w:val="00D8583B"/>
    <w:rsid w:val="00D86760"/>
    <w:rsid w:val="00D95506"/>
    <w:rsid w:val="00D97D8A"/>
    <w:rsid w:val="00DA03A4"/>
    <w:rsid w:val="00DA37FD"/>
    <w:rsid w:val="00DA6722"/>
    <w:rsid w:val="00DB3D83"/>
    <w:rsid w:val="00DD44AF"/>
    <w:rsid w:val="00DE5E06"/>
    <w:rsid w:val="00E129D5"/>
    <w:rsid w:val="00E22A96"/>
    <w:rsid w:val="00E23A75"/>
    <w:rsid w:val="00E30A29"/>
    <w:rsid w:val="00E3501C"/>
    <w:rsid w:val="00E35128"/>
    <w:rsid w:val="00E3588C"/>
    <w:rsid w:val="00E40129"/>
    <w:rsid w:val="00E461D9"/>
    <w:rsid w:val="00E54E71"/>
    <w:rsid w:val="00E56DFF"/>
    <w:rsid w:val="00E61043"/>
    <w:rsid w:val="00E6614C"/>
    <w:rsid w:val="00E665AF"/>
    <w:rsid w:val="00E7026F"/>
    <w:rsid w:val="00E71712"/>
    <w:rsid w:val="00E71F18"/>
    <w:rsid w:val="00E76B6F"/>
    <w:rsid w:val="00E81D46"/>
    <w:rsid w:val="00E83B48"/>
    <w:rsid w:val="00E9132C"/>
    <w:rsid w:val="00E92BFF"/>
    <w:rsid w:val="00E942A8"/>
    <w:rsid w:val="00E94D2E"/>
    <w:rsid w:val="00E97CBB"/>
    <w:rsid w:val="00EA4093"/>
    <w:rsid w:val="00EA598D"/>
    <w:rsid w:val="00EA767B"/>
    <w:rsid w:val="00EB17F9"/>
    <w:rsid w:val="00EC7AFF"/>
    <w:rsid w:val="00ED2356"/>
    <w:rsid w:val="00ED2982"/>
    <w:rsid w:val="00ED4BD5"/>
    <w:rsid w:val="00EE2B51"/>
    <w:rsid w:val="00EE70B7"/>
    <w:rsid w:val="00EF05F5"/>
    <w:rsid w:val="00EF20F1"/>
    <w:rsid w:val="00EF4171"/>
    <w:rsid w:val="00F00DDA"/>
    <w:rsid w:val="00F04446"/>
    <w:rsid w:val="00F0454C"/>
    <w:rsid w:val="00F1054B"/>
    <w:rsid w:val="00F13F69"/>
    <w:rsid w:val="00F21AE6"/>
    <w:rsid w:val="00F2293B"/>
    <w:rsid w:val="00F230EE"/>
    <w:rsid w:val="00F42BE8"/>
    <w:rsid w:val="00F479BE"/>
    <w:rsid w:val="00F541BF"/>
    <w:rsid w:val="00F675DD"/>
    <w:rsid w:val="00F753F9"/>
    <w:rsid w:val="00F76F15"/>
    <w:rsid w:val="00F86CBB"/>
    <w:rsid w:val="00F9578E"/>
    <w:rsid w:val="00F95CCB"/>
    <w:rsid w:val="00F97AC3"/>
    <w:rsid w:val="00FD4CF9"/>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62B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1C8D9-D24F-495A-9BE4-4C8ADB961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11</Pages>
  <Words>4218</Words>
  <Characters>24044</Characters>
  <Application>Microsoft Office Word</Application>
  <DocSecurity>0</DocSecurity>
  <Lines>200</Lines>
  <Paragraphs>56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1900-01-01T05:00:00Z</cp:lastPrinted>
  <dcterms:created xsi:type="dcterms:W3CDTF">2021-08-10T15:20:00Z</dcterms:created>
  <dcterms:modified xsi:type="dcterms:W3CDTF">2021-08-10T17:08:00Z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